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CB8" w:rsidRPr="00DF39A7" w:rsidRDefault="00504CB8" w:rsidP="00504CB8">
      <w:pPr>
        <w:jc w:val="center"/>
        <w:rPr>
          <w:rFonts w:ascii="Century" w:hAnsi="Century" w:cs="Meiryo UI"/>
        </w:rPr>
      </w:pPr>
      <w:r w:rsidRPr="00DF39A7">
        <w:rPr>
          <w:rFonts w:ascii="Century" w:hAnsi="Century" w:cs="Meiryo UI" w:hint="eastAsia"/>
        </w:rPr>
        <w:t>大熊町　ゼロカーボンビジョン策定支援業務委託</w:t>
      </w:r>
    </w:p>
    <w:p w:rsidR="00504CB8" w:rsidRDefault="00504CB8" w:rsidP="00504CB8">
      <w:pPr>
        <w:jc w:val="center"/>
        <w:rPr>
          <w:rFonts w:ascii="Century" w:hAnsi="Century" w:cs="Meiryo UI"/>
        </w:rPr>
      </w:pPr>
      <w:r>
        <w:rPr>
          <w:rFonts w:ascii="Century" w:hAnsi="Century" w:cs="Meiryo UI" w:hint="eastAsia"/>
        </w:rPr>
        <w:t>仕様書</w:t>
      </w:r>
    </w:p>
    <w:p w:rsidR="00504CB8" w:rsidRDefault="00504CB8" w:rsidP="00504CB8">
      <w:pPr>
        <w:jc w:val="center"/>
        <w:rPr>
          <w:rFonts w:ascii="Century" w:hAnsi="Century" w:cs="Meiryo UI"/>
        </w:rPr>
      </w:pPr>
    </w:p>
    <w:p w:rsidR="00202DC9" w:rsidRPr="000A46D9" w:rsidRDefault="00A54BFB" w:rsidP="00F76983">
      <w:pPr>
        <w:ind w:left="210" w:hangingChars="100" w:hanging="210"/>
        <w:rPr>
          <w:rFonts w:ascii="Century" w:hAnsi="Century"/>
        </w:rPr>
      </w:pPr>
      <w:r w:rsidRPr="000A46D9">
        <w:rPr>
          <w:rFonts w:ascii="Century" w:hAnsi="Century" w:hint="eastAsia"/>
        </w:rPr>
        <w:t>１　業務</w:t>
      </w:r>
      <w:r w:rsidR="00374DD1" w:rsidRPr="000A46D9">
        <w:rPr>
          <w:rFonts w:ascii="Century" w:hAnsi="Century" w:hint="eastAsia"/>
        </w:rPr>
        <w:t>の目的</w:t>
      </w:r>
    </w:p>
    <w:p w:rsidR="0042001D" w:rsidRDefault="004115CD" w:rsidP="000A46D9">
      <w:pPr>
        <w:rPr>
          <w:szCs w:val="18"/>
        </w:rPr>
      </w:pPr>
      <w:r>
        <w:rPr>
          <w:rFonts w:hint="eastAsia"/>
          <w:szCs w:val="18"/>
        </w:rPr>
        <w:t>（目的</w:t>
      </w:r>
      <w:r w:rsidR="0042001D">
        <w:rPr>
          <w:rFonts w:hint="eastAsia"/>
          <w:szCs w:val="18"/>
        </w:rPr>
        <w:t>）</w:t>
      </w:r>
    </w:p>
    <w:p w:rsidR="00DB559A" w:rsidRDefault="00DB559A" w:rsidP="000A46D9">
      <w:pPr>
        <w:rPr>
          <w:szCs w:val="18"/>
        </w:rPr>
      </w:pPr>
      <w:r w:rsidRPr="000A46D9">
        <w:rPr>
          <w:rFonts w:hint="eastAsia"/>
          <w:szCs w:val="18"/>
        </w:rPr>
        <w:t xml:space="preserve">　大熊町では、令和</w:t>
      </w:r>
      <w:r w:rsidRPr="000A46D9">
        <w:rPr>
          <w:rFonts w:hint="eastAsia"/>
          <w:szCs w:val="18"/>
        </w:rPr>
        <w:t>2</w:t>
      </w:r>
      <w:r w:rsidRPr="000A46D9">
        <w:rPr>
          <w:rFonts w:hint="eastAsia"/>
          <w:szCs w:val="18"/>
        </w:rPr>
        <w:t>年</w:t>
      </w:r>
      <w:r w:rsidRPr="000A46D9">
        <w:rPr>
          <w:rFonts w:hint="eastAsia"/>
          <w:szCs w:val="18"/>
        </w:rPr>
        <w:t>2</w:t>
      </w:r>
      <w:r w:rsidRPr="000A46D9">
        <w:rPr>
          <w:rFonts w:hint="eastAsia"/>
          <w:szCs w:val="18"/>
        </w:rPr>
        <w:t>月に「大熊町</w:t>
      </w:r>
      <w:r w:rsidRPr="000A46D9">
        <w:rPr>
          <w:rFonts w:hint="eastAsia"/>
          <w:szCs w:val="18"/>
        </w:rPr>
        <w:t>2050</w:t>
      </w:r>
      <w:r w:rsidRPr="000A46D9">
        <w:rPr>
          <w:rFonts w:hint="eastAsia"/>
          <w:szCs w:val="18"/>
        </w:rPr>
        <w:t>ゼロカーボン宣言」</w:t>
      </w:r>
      <w:r w:rsidR="000A46D9">
        <w:rPr>
          <w:rFonts w:hint="eastAsia"/>
          <w:szCs w:val="18"/>
        </w:rPr>
        <w:t>（以下、「ゼロカーボン宣言」という。）</w:t>
      </w:r>
      <w:r w:rsidRPr="000A46D9">
        <w:rPr>
          <w:rFonts w:hint="eastAsia"/>
          <w:szCs w:val="18"/>
        </w:rPr>
        <w:t>を行い、</w:t>
      </w:r>
      <w:r w:rsidR="00343D08">
        <w:rPr>
          <w:rFonts w:hint="eastAsia"/>
          <w:szCs w:val="18"/>
        </w:rPr>
        <w:t>原発事故を経験したからこそ、</w:t>
      </w:r>
      <w:r w:rsidRPr="000A46D9">
        <w:rPr>
          <w:rFonts w:hint="eastAsia"/>
          <w:szCs w:val="18"/>
        </w:rPr>
        <w:t>化石エネルギーに頼らず、地域の再生可能エネルギーを活用した持続可能なまちづくりに取り組むこととしている。</w:t>
      </w:r>
    </w:p>
    <w:p w:rsidR="0042001D" w:rsidRDefault="000A46D9" w:rsidP="000A46D9">
      <w:pPr>
        <w:rPr>
          <w:szCs w:val="18"/>
        </w:rPr>
      </w:pPr>
      <w:r>
        <w:rPr>
          <w:rFonts w:hint="eastAsia"/>
          <w:szCs w:val="18"/>
        </w:rPr>
        <w:t xml:space="preserve">　今回、ゼロカーボン宣言を実行に移していくために、「大熊町ゼロカーボンビジョン（仮）」を策定し、</w:t>
      </w:r>
      <w:r>
        <w:rPr>
          <w:rFonts w:hint="eastAsia"/>
          <w:szCs w:val="18"/>
        </w:rPr>
        <w:t>2050</w:t>
      </w:r>
      <w:r>
        <w:rPr>
          <w:rFonts w:hint="eastAsia"/>
          <w:szCs w:val="18"/>
        </w:rPr>
        <w:t>年の二酸化炭素の排出実質ゼロを達成するまでの道のりを総括的に</w:t>
      </w:r>
      <w:r w:rsidR="0042001D">
        <w:rPr>
          <w:rFonts w:hint="eastAsia"/>
          <w:szCs w:val="18"/>
        </w:rPr>
        <w:t>検討すすることとしている。「大熊町</w:t>
      </w:r>
      <w:r w:rsidR="0042001D" w:rsidRPr="0042001D">
        <w:rPr>
          <w:rFonts w:hint="eastAsia"/>
          <w:szCs w:val="18"/>
        </w:rPr>
        <w:t>ゼロカーボンビジョン策定支援業務委託</w:t>
      </w:r>
      <w:r w:rsidR="0042001D">
        <w:rPr>
          <w:rFonts w:hint="eastAsia"/>
          <w:szCs w:val="18"/>
        </w:rPr>
        <w:t>」（以下、「本業務」という。）では、ゼロカーボンビジョン策定に当たっての基礎的な情報収集・調査、ゼロカーボンビジョン素案策定、有識者会議の運営支援等の業務を実施する。</w:t>
      </w:r>
    </w:p>
    <w:p w:rsidR="0042001D" w:rsidRDefault="0042001D" w:rsidP="000A46D9">
      <w:pPr>
        <w:rPr>
          <w:szCs w:val="18"/>
        </w:rPr>
      </w:pPr>
    </w:p>
    <w:p w:rsidR="00DB559A" w:rsidRPr="000A46D9" w:rsidRDefault="004F4FD1" w:rsidP="00DB559A">
      <w:pPr>
        <w:rPr>
          <w:rFonts w:ascii="Century" w:hAnsi="Century" w:cs="Meiryo UI"/>
        </w:rPr>
      </w:pPr>
      <w:r>
        <w:rPr>
          <w:rFonts w:ascii="Century" w:hAnsi="Century" w:cs="Meiryo UI" w:hint="eastAsia"/>
        </w:rPr>
        <w:t>（</w:t>
      </w:r>
      <w:r w:rsidR="008D25F0">
        <w:rPr>
          <w:rFonts w:ascii="Century" w:hAnsi="Century" w:cs="Meiryo UI" w:hint="eastAsia"/>
        </w:rPr>
        <w:t>エネルギー</w:t>
      </w:r>
      <w:r w:rsidR="00DB559A" w:rsidRPr="000A46D9">
        <w:rPr>
          <w:rFonts w:ascii="Century" w:hAnsi="Century" w:cs="Meiryo UI" w:hint="eastAsia"/>
        </w:rPr>
        <w:t>）</w:t>
      </w:r>
    </w:p>
    <w:p w:rsidR="00075933" w:rsidRDefault="0042001D" w:rsidP="008D25F0">
      <w:pPr>
        <w:rPr>
          <w:szCs w:val="18"/>
        </w:rPr>
      </w:pPr>
      <w:r>
        <w:rPr>
          <w:rFonts w:ascii="Century" w:hAnsi="Century" w:hint="eastAsia"/>
        </w:rPr>
        <w:t xml:space="preserve">　</w:t>
      </w:r>
      <w:r>
        <w:rPr>
          <w:rFonts w:ascii="Century" w:hAnsi="Century" w:hint="eastAsia"/>
        </w:rPr>
        <w:t>2050</w:t>
      </w:r>
      <w:r>
        <w:rPr>
          <w:rFonts w:ascii="Century" w:hAnsi="Century" w:hint="eastAsia"/>
        </w:rPr>
        <w:t>年</w:t>
      </w:r>
      <w:r w:rsidR="0018794C">
        <w:rPr>
          <w:rFonts w:hint="eastAsia"/>
          <w:szCs w:val="18"/>
        </w:rPr>
        <w:t>二酸化炭素の排出実質ゼロを達成するためには</w:t>
      </w:r>
      <w:r>
        <w:rPr>
          <w:rFonts w:hint="eastAsia"/>
          <w:szCs w:val="18"/>
        </w:rPr>
        <w:t>、化石燃料由来のエネルギーから、再生可能エネルギーへ</w:t>
      </w:r>
      <w:r w:rsidR="008D25F0">
        <w:rPr>
          <w:rFonts w:hint="eastAsia"/>
          <w:szCs w:val="18"/>
        </w:rPr>
        <w:t>の転換を迅速かつ広範囲に進める</w:t>
      </w:r>
      <w:r w:rsidR="004F4FD1">
        <w:rPr>
          <w:rFonts w:hint="eastAsia"/>
          <w:szCs w:val="18"/>
        </w:rPr>
        <w:t>必要があり、ゼロカーボン宣言</w:t>
      </w:r>
      <w:r w:rsidR="0018794C">
        <w:rPr>
          <w:rFonts w:hint="eastAsia"/>
          <w:szCs w:val="18"/>
        </w:rPr>
        <w:t>では、「創る、巡る、贈る」を施策の３本柱として掲げているところである</w:t>
      </w:r>
      <w:r w:rsidR="008D25F0">
        <w:rPr>
          <w:rFonts w:hint="eastAsia"/>
          <w:szCs w:val="18"/>
        </w:rPr>
        <w:t>。</w:t>
      </w:r>
    </w:p>
    <w:p w:rsidR="0018794C" w:rsidRDefault="0018794C" w:rsidP="00C70366">
      <w:pPr>
        <w:ind w:firstLineChars="100" w:firstLine="210"/>
        <w:rPr>
          <w:szCs w:val="18"/>
        </w:rPr>
      </w:pPr>
      <w:r>
        <w:rPr>
          <w:rFonts w:hint="eastAsia"/>
          <w:szCs w:val="18"/>
        </w:rPr>
        <w:t>「創る」において、</w:t>
      </w:r>
      <w:r w:rsidR="008D25F0">
        <w:rPr>
          <w:rFonts w:hint="eastAsia"/>
          <w:szCs w:val="18"/>
        </w:rPr>
        <w:t>太陽光、風力、</w:t>
      </w:r>
      <w:r>
        <w:rPr>
          <w:rFonts w:hint="eastAsia"/>
          <w:szCs w:val="18"/>
        </w:rPr>
        <w:t>小水力といった再生可能</w:t>
      </w:r>
      <w:r w:rsidR="00C70366">
        <w:rPr>
          <w:rFonts w:hint="eastAsia"/>
          <w:szCs w:val="18"/>
        </w:rPr>
        <w:t>エネルギーを最大限導入していく計画立案を進める。「巡る」</w:t>
      </w:r>
      <w:r>
        <w:rPr>
          <w:rFonts w:hint="eastAsia"/>
          <w:szCs w:val="18"/>
        </w:rPr>
        <w:t>は</w:t>
      </w:r>
      <w:r w:rsidR="00C70366">
        <w:rPr>
          <w:rFonts w:hint="eastAsia"/>
          <w:szCs w:val="18"/>
        </w:rPr>
        <w:t>いわゆるエネルギーの地産地消と地域内経済循環を推進していく施策である。再生可能エネルギーが</w:t>
      </w:r>
      <w:r w:rsidR="008D25F0">
        <w:rPr>
          <w:rFonts w:hint="eastAsia"/>
          <w:szCs w:val="18"/>
        </w:rPr>
        <w:t>不安定な電源であることを踏まえて、</w:t>
      </w:r>
      <w:r w:rsidR="004F4FD1">
        <w:rPr>
          <w:rFonts w:hint="eastAsia"/>
          <w:szCs w:val="18"/>
        </w:rPr>
        <w:t>地域新電力の立ち上げ、スマートコミュニティ内での</w:t>
      </w:r>
      <w:r w:rsidR="008D12E5">
        <w:rPr>
          <w:rFonts w:hint="eastAsia"/>
          <w:szCs w:val="18"/>
        </w:rPr>
        <w:t>蓄電やディマンドレスポンスといった手法を活用しながら、</w:t>
      </w:r>
      <w:r w:rsidR="008D25F0">
        <w:rPr>
          <w:rFonts w:hint="eastAsia"/>
          <w:szCs w:val="18"/>
        </w:rPr>
        <w:t>町内の需要に臨機応変に対応し</w:t>
      </w:r>
      <w:r>
        <w:rPr>
          <w:rFonts w:hint="eastAsia"/>
          <w:szCs w:val="18"/>
        </w:rPr>
        <w:t>ていくエネルギーマネジメントの仕組みを構築することが求められる。</w:t>
      </w:r>
      <w:r w:rsidR="00075933">
        <w:rPr>
          <w:rFonts w:hint="eastAsia"/>
          <w:szCs w:val="18"/>
        </w:rPr>
        <w:t>最後の</w:t>
      </w:r>
      <w:r>
        <w:rPr>
          <w:rFonts w:hint="eastAsia"/>
          <w:szCs w:val="18"/>
        </w:rPr>
        <w:t>「贈る」については、</w:t>
      </w:r>
      <w:r w:rsidR="004F4FD1">
        <w:rPr>
          <w:rFonts w:hint="eastAsia"/>
          <w:szCs w:val="18"/>
        </w:rPr>
        <w:t>先祖から受け継いできたふるさと大熊を子ども・孫に残していくとともに、エネルギー事業で得られた利益をベースとしながら、自然環境の再生・保護活動や、社会的起業家への支援を行い、持続可能なまちづくりを継続的に進めていく取り組みを応援していくこととなる。</w:t>
      </w:r>
    </w:p>
    <w:p w:rsidR="0018794C" w:rsidRDefault="0018794C" w:rsidP="008D25F0">
      <w:pPr>
        <w:rPr>
          <w:szCs w:val="18"/>
        </w:rPr>
      </w:pPr>
    </w:p>
    <w:p w:rsidR="004F4FD1" w:rsidRDefault="004F4FD1" w:rsidP="008D25F0">
      <w:pPr>
        <w:rPr>
          <w:szCs w:val="18"/>
        </w:rPr>
      </w:pPr>
      <w:r>
        <w:rPr>
          <w:rFonts w:hint="eastAsia"/>
          <w:szCs w:val="18"/>
        </w:rPr>
        <w:t>（エネルギー以外の分野）</w:t>
      </w:r>
    </w:p>
    <w:p w:rsidR="004F4FD1" w:rsidRDefault="004F4FD1" w:rsidP="008D25F0">
      <w:pPr>
        <w:rPr>
          <w:szCs w:val="18"/>
        </w:rPr>
      </w:pPr>
      <w:r>
        <w:rPr>
          <w:rFonts w:hint="eastAsia"/>
          <w:szCs w:val="18"/>
        </w:rPr>
        <w:t xml:space="preserve">　再生可能エネルギーの普及推進は最も重要な課題であるが、ゼロカーボン宣言の趣旨はエネルギー分野の転換のみではなく、</w:t>
      </w:r>
      <w:r w:rsidR="00C70366">
        <w:rPr>
          <w:rFonts w:hint="eastAsia"/>
          <w:szCs w:val="18"/>
        </w:rPr>
        <w:t>地域経済、</w:t>
      </w:r>
      <w:r>
        <w:rPr>
          <w:rFonts w:hint="eastAsia"/>
          <w:szCs w:val="18"/>
        </w:rPr>
        <w:t>循環型社会形成、自然環境共</w:t>
      </w:r>
      <w:r w:rsidR="00C70366">
        <w:rPr>
          <w:rFonts w:hint="eastAsia"/>
          <w:szCs w:val="18"/>
        </w:rPr>
        <w:t>生、環境配慮型の農業、交通手段をはじめとするライフスタイル</w:t>
      </w:r>
      <w:r>
        <w:rPr>
          <w:rFonts w:hint="eastAsia"/>
          <w:szCs w:val="18"/>
        </w:rPr>
        <w:t>など、多岐にわたる</w:t>
      </w:r>
      <w:r w:rsidR="00C70366">
        <w:rPr>
          <w:rFonts w:hint="eastAsia"/>
          <w:szCs w:val="18"/>
        </w:rPr>
        <w:t>分野での転換が必要となる。</w:t>
      </w:r>
    </w:p>
    <w:p w:rsidR="00C70366" w:rsidRPr="0018794C" w:rsidRDefault="00C70366" w:rsidP="008D25F0">
      <w:pPr>
        <w:rPr>
          <w:szCs w:val="18"/>
        </w:rPr>
      </w:pPr>
      <w:r>
        <w:rPr>
          <w:rFonts w:hint="eastAsia"/>
          <w:szCs w:val="18"/>
        </w:rPr>
        <w:t xml:space="preserve">　本業務では、二酸化炭素の排出実質ゼロを達成するための道筋を明らかにするとともに、それが同時に、これらの多岐にわたる分野での転換を通じて、大熊町が持続可能な形で成長していくための</w:t>
      </w:r>
      <w:r w:rsidR="004115CD">
        <w:rPr>
          <w:rFonts w:hint="eastAsia"/>
          <w:szCs w:val="18"/>
        </w:rPr>
        <w:t>全国のモデルケースとなり、ゼロカーボンタウンとしての先進地となることができるようなビジョンを策定することを目標とする。</w:t>
      </w:r>
    </w:p>
    <w:p w:rsidR="00202DC9" w:rsidRPr="000A46D9" w:rsidRDefault="00FA4852" w:rsidP="00F76983">
      <w:pPr>
        <w:ind w:left="210" w:hangingChars="100" w:hanging="210"/>
        <w:rPr>
          <w:rFonts w:ascii="Century" w:hAnsi="Century"/>
        </w:rPr>
      </w:pPr>
      <w:r w:rsidRPr="000A46D9">
        <w:rPr>
          <w:rFonts w:ascii="Century" w:hAnsi="Century" w:hint="eastAsia"/>
        </w:rPr>
        <w:t xml:space="preserve">　　</w:t>
      </w:r>
    </w:p>
    <w:p w:rsidR="00960CC5" w:rsidRPr="000A46D9" w:rsidRDefault="00374DD1" w:rsidP="00F76983">
      <w:pPr>
        <w:ind w:left="210" w:hangingChars="100" w:hanging="210"/>
        <w:rPr>
          <w:rFonts w:ascii="Century" w:hAnsi="Century"/>
        </w:rPr>
      </w:pPr>
      <w:r w:rsidRPr="007B30E4">
        <w:rPr>
          <w:rFonts w:ascii="Century" w:hAnsi="Century" w:hint="eastAsia"/>
          <w:highlight w:val="yellow"/>
        </w:rPr>
        <w:t xml:space="preserve">２　</w:t>
      </w:r>
      <w:r w:rsidR="009F64F9" w:rsidRPr="007B30E4">
        <w:rPr>
          <w:rFonts w:ascii="Century" w:hAnsi="Century" w:hint="eastAsia"/>
          <w:highlight w:val="yellow"/>
        </w:rPr>
        <w:t>業務</w:t>
      </w:r>
      <w:r w:rsidRPr="007B30E4">
        <w:rPr>
          <w:rFonts w:ascii="Century" w:hAnsi="Century" w:hint="eastAsia"/>
          <w:highlight w:val="yellow"/>
        </w:rPr>
        <w:t>概要</w:t>
      </w:r>
    </w:p>
    <w:p w:rsidR="008D25F0" w:rsidRPr="008D25F0" w:rsidRDefault="00B8211A" w:rsidP="008D25F0">
      <w:pPr>
        <w:ind w:leftChars="10" w:left="1911" w:hangingChars="900" w:hanging="1890"/>
        <w:rPr>
          <w:rFonts w:ascii="Century" w:hAnsi="Century"/>
        </w:rPr>
      </w:pPr>
      <w:r w:rsidRPr="000A46D9">
        <w:rPr>
          <w:rFonts w:ascii="Century" w:hAnsi="Century" w:hint="eastAsia"/>
        </w:rPr>
        <w:t>（１）委託業務名</w:t>
      </w:r>
      <w:r w:rsidR="000A28E7" w:rsidRPr="000A46D9">
        <w:rPr>
          <w:rFonts w:ascii="Century" w:hAnsi="Century" w:hint="eastAsia"/>
        </w:rPr>
        <w:t xml:space="preserve">　</w:t>
      </w:r>
      <w:r w:rsidR="008D25F0" w:rsidRPr="008D25F0">
        <w:rPr>
          <w:rFonts w:ascii="Century" w:hAnsi="Century" w:hint="eastAsia"/>
        </w:rPr>
        <w:t>大熊町　ゼロカーボンビジョン策定支援業務委託</w:t>
      </w:r>
    </w:p>
    <w:p w:rsidR="00960CC5" w:rsidRDefault="006E1046" w:rsidP="00F71CB1">
      <w:pPr>
        <w:rPr>
          <w:rFonts w:ascii="Century" w:hAnsi="Century"/>
        </w:rPr>
      </w:pPr>
      <w:r w:rsidRPr="000A46D9">
        <w:rPr>
          <w:rFonts w:ascii="Century" w:hAnsi="Century" w:hint="eastAsia"/>
        </w:rPr>
        <w:lastRenderedPageBreak/>
        <w:t>（２</w:t>
      </w:r>
      <w:r w:rsidR="00374DD1" w:rsidRPr="000A46D9">
        <w:rPr>
          <w:rFonts w:ascii="Century" w:hAnsi="Century" w:hint="eastAsia"/>
        </w:rPr>
        <w:t>）</w:t>
      </w:r>
      <w:r w:rsidR="00374DD1" w:rsidRPr="000A46D9">
        <w:rPr>
          <w:rFonts w:ascii="Century" w:hAnsi="Century" w:hint="eastAsia"/>
          <w:spacing w:val="35"/>
          <w:kern w:val="0"/>
          <w:fitText w:val="1050" w:id="1465101569"/>
        </w:rPr>
        <w:t>委託期</w:t>
      </w:r>
      <w:r w:rsidR="000A28E7" w:rsidRPr="000A46D9">
        <w:rPr>
          <w:rFonts w:ascii="Century" w:hAnsi="Century" w:hint="eastAsia"/>
          <w:kern w:val="0"/>
          <w:fitText w:val="1050" w:id="1465101569"/>
        </w:rPr>
        <w:t>間</w:t>
      </w:r>
      <w:r w:rsidR="00681026" w:rsidRPr="000A46D9">
        <w:rPr>
          <w:rFonts w:ascii="Century" w:hAnsi="Century" w:hint="eastAsia"/>
        </w:rPr>
        <w:t xml:space="preserve">　</w:t>
      </w:r>
      <w:r w:rsidR="00F71CB1" w:rsidRPr="000A46D9">
        <w:rPr>
          <w:rFonts w:ascii="Century" w:hAnsi="Century" w:hint="eastAsia"/>
        </w:rPr>
        <w:t>契約</w:t>
      </w:r>
      <w:r w:rsidR="00374DD1" w:rsidRPr="000A46D9">
        <w:rPr>
          <w:rFonts w:ascii="Century" w:hAnsi="Century" w:hint="eastAsia"/>
        </w:rPr>
        <w:t>締結日から</w:t>
      </w:r>
      <w:r w:rsidR="0083183E" w:rsidRPr="000A46D9">
        <w:rPr>
          <w:rFonts w:ascii="Century" w:hAnsi="Century" w:hint="eastAsia"/>
        </w:rPr>
        <w:t>令和</w:t>
      </w:r>
      <w:r w:rsidR="00F54F05" w:rsidRPr="000A46D9">
        <w:rPr>
          <w:rFonts w:ascii="Century" w:hAnsi="Century"/>
        </w:rPr>
        <w:t>3</w:t>
      </w:r>
      <w:r w:rsidR="00F71CB1" w:rsidRPr="000A46D9">
        <w:rPr>
          <w:rFonts w:ascii="Century" w:hAnsi="Century" w:hint="eastAsia"/>
        </w:rPr>
        <w:t>年</w:t>
      </w:r>
      <w:r w:rsidR="00F54F05" w:rsidRPr="000A46D9">
        <w:rPr>
          <w:rFonts w:ascii="Century" w:hAnsi="Century"/>
        </w:rPr>
        <w:t>3</w:t>
      </w:r>
      <w:r w:rsidR="00F71CB1" w:rsidRPr="000A46D9">
        <w:rPr>
          <w:rFonts w:ascii="Century" w:hAnsi="Century" w:hint="eastAsia"/>
        </w:rPr>
        <w:t>月</w:t>
      </w:r>
      <w:r w:rsidR="00504CB8">
        <w:rPr>
          <w:rFonts w:ascii="Century" w:hAnsi="Century" w:hint="eastAsia"/>
        </w:rPr>
        <w:t>31</w:t>
      </w:r>
      <w:r w:rsidR="007C6481" w:rsidRPr="000A46D9">
        <w:rPr>
          <w:rFonts w:ascii="Century" w:hAnsi="Century" w:hint="eastAsia"/>
        </w:rPr>
        <w:t>日まで</w:t>
      </w:r>
    </w:p>
    <w:p w:rsidR="002C5FD1" w:rsidRPr="00504CB8" w:rsidRDefault="002C5FD1" w:rsidP="00F71CB1">
      <w:pPr>
        <w:rPr>
          <w:rFonts w:ascii="Century" w:hAnsi="Century"/>
        </w:rPr>
      </w:pPr>
    </w:p>
    <w:p w:rsidR="00960CC5" w:rsidRPr="000A46D9" w:rsidRDefault="00F848C5" w:rsidP="00F76983">
      <w:pPr>
        <w:ind w:left="210" w:hangingChars="100" w:hanging="210"/>
        <w:rPr>
          <w:rFonts w:ascii="Century" w:hAnsi="Century"/>
        </w:rPr>
      </w:pPr>
      <w:r w:rsidRPr="000A46D9">
        <w:rPr>
          <w:rFonts w:ascii="Century" w:hAnsi="Century" w:hint="eastAsia"/>
        </w:rPr>
        <w:t>３　委託業務内容</w:t>
      </w:r>
    </w:p>
    <w:p w:rsidR="00701754" w:rsidRDefault="00701754" w:rsidP="00701754">
      <w:pPr>
        <w:ind w:left="420" w:hangingChars="200" w:hanging="420"/>
        <w:rPr>
          <w:rFonts w:ascii="Century" w:hAnsi="Century"/>
        </w:rPr>
      </w:pPr>
      <w:r>
        <w:rPr>
          <w:rFonts w:ascii="Century" w:hAnsi="Century" w:hint="eastAsia"/>
        </w:rPr>
        <w:t>（１</w:t>
      </w:r>
      <w:r w:rsidR="007F7235">
        <w:rPr>
          <w:rFonts w:ascii="Century" w:hAnsi="Century" w:hint="eastAsia"/>
        </w:rPr>
        <w:t>）ゼロカーボンビジョン</w:t>
      </w:r>
      <w:r w:rsidR="002D208C">
        <w:rPr>
          <w:rFonts w:ascii="Century" w:hAnsi="Century" w:hint="eastAsia"/>
        </w:rPr>
        <w:t>案の</w:t>
      </w:r>
      <w:r>
        <w:rPr>
          <w:rFonts w:ascii="Century" w:hAnsi="Century" w:hint="eastAsia"/>
        </w:rPr>
        <w:t>策定</w:t>
      </w:r>
    </w:p>
    <w:p w:rsidR="002D208C" w:rsidRDefault="000F1486" w:rsidP="00701754">
      <w:pPr>
        <w:ind w:left="420" w:hangingChars="200" w:hanging="420"/>
        <w:rPr>
          <w:rFonts w:ascii="Century" w:hAnsi="Century"/>
        </w:rPr>
      </w:pPr>
      <w:r>
        <w:rPr>
          <w:rFonts w:ascii="Century" w:hAnsi="Century" w:hint="eastAsia"/>
        </w:rPr>
        <w:t xml:space="preserve">　</w:t>
      </w:r>
      <w:r w:rsidR="002D208C">
        <w:rPr>
          <w:rFonts w:ascii="Century" w:hAnsi="Century" w:hint="eastAsia"/>
        </w:rPr>
        <w:t>（概要）</w:t>
      </w:r>
    </w:p>
    <w:p w:rsidR="00701754" w:rsidRPr="000C74AA" w:rsidRDefault="007F7235" w:rsidP="000F1486">
      <w:pPr>
        <w:ind w:left="210" w:hangingChars="100" w:hanging="210"/>
        <w:rPr>
          <w:rFonts w:ascii="Century" w:hAnsi="Century"/>
        </w:rPr>
      </w:pPr>
      <w:r>
        <w:rPr>
          <w:rFonts w:ascii="Century" w:hAnsi="Century" w:hint="eastAsia"/>
        </w:rPr>
        <w:t>・ゼロカーボンビジョンの</w:t>
      </w:r>
      <w:r w:rsidR="002D208C">
        <w:rPr>
          <w:rFonts w:ascii="Century" w:hAnsi="Century" w:hint="eastAsia"/>
        </w:rPr>
        <w:t>案</w:t>
      </w:r>
      <w:r>
        <w:rPr>
          <w:rFonts w:ascii="Century" w:hAnsi="Century" w:hint="eastAsia"/>
        </w:rPr>
        <w:t>の</w:t>
      </w:r>
      <w:bookmarkStart w:id="0" w:name="_GoBack"/>
      <w:bookmarkEnd w:id="0"/>
      <w:r w:rsidR="00701754">
        <w:rPr>
          <w:rFonts w:ascii="Century" w:hAnsi="Century" w:hint="eastAsia"/>
        </w:rPr>
        <w:t>策定</w:t>
      </w:r>
      <w:r w:rsidR="002D208C">
        <w:rPr>
          <w:rFonts w:ascii="Century" w:hAnsi="Century" w:hint="eastAsia"/>
        </w:rPr>
        <w:t>（</w:t>
      </w:r>
      <w:r>
        <w:rPr>
          <w:rFonts w:ascii="Century" w:hAnsi="Century" w:hint="eastAsia"/>
        </w:rPr>
        <w:t>ゼロカーボンビジョン</w:t>
      </w:r>
      <w:r w:rsidR="000F1486">
        <w:rPr>
          <w:rFonts w:ascii="Century" w:hAnsi="Century" w:hint="eastAsia"/>
        </w:rPr>
        <w:t>案の構成案（別紙１参照）に従い</w:t>
      </w:r>
      <w:r w:rsidR="002D208C">
        <w:rPr>
          <w:rFonts w:ascii="Century" w:hAnsi="Century" w:hint="eastAsia"/>
        </w:rPr>
        <w:t>８月中に第一稿を提出すること</w:t>
      </w:r>
      <w:r w:rsidR="00701754">
        <w:rPr>
          <w:rFonts w:ascii="Century" w:hAnsi="Century" w:hint="eastAsia"/>
        </w:rPr>
        <w:t>）</w:t>
      </w:r>
    </w:p>
    <w:p w:rsidR="002D208C" w:rsidRDefault="00701754" w:rsidP="002D208C">
      <w:pPr>
        <w:ind w:left="420" w:hangingChars="200" w:hanging="420"/>
        <w:rPr>
          <w:rFonts w:ascii="Century" w:hAnsi="Century"/>
        </w:rPr>
      </w:pPr>
      <w:r>
        <w:rPr>
          <w:rFonts w:ascii="Century" w:hAnsi="Century" w:hint="eastAsia"/>
        </w:rPr>
        <w:t>・ゼロカーボンビジョン策定に関連して必要なデータ整理、図表作成</w:t>
      </w:r>
    </w:p>
    <w:p w:rsidR="00701754" w:rsidRDefault="00701754" w:rsidP="002D208C">
      <w:pPr>
        <w:ind w:left="210" w:hangingChars="100" w:hanging="210"/>
        <w:rPr>
          <w:rFonts w:ascii="Century" w:hAnsi="Century"/>
        </w:rPr>
      </w:pPr>
      <w:r>
        <w:rPr>
          <w:rFonts w:ascii="Century" w:hAnsi="Century" w:hint="eastAsia"/>
        </w:rPr>
        <w:t>・ゼロカーボンを達成するために必要な</w:t>
      </w:r>
      <w:r w:rsidR="00E23A78">
        <w:rPr>
          <w:rFonts w:ascii="Century" w:hAnsi="Century" w:hint="eastAsia"/>
        </w:rPr>
        <w:t>体系立てた諸施策の整理、そ</w:t>
      </w:r>
      <w:r>
        <w:rPr>
          <w:rFonts w:ascii="Century" w:hAnsi="Century" w:hint="eastAsia"/>
        </w:rPr>
        <w:t>の実施に必要なコスト</w:t>
      </w:r>
      <w:r w:rsidR="002D208C">
        <w:rPr>
          <w:rFonts w:ascii="Century" w:hAnsi="Century" w:hint="eastAsia"/>
        </w:rPr>
        <w:t>（公共・民間</w:t>
      </w:r>
      <w:r>
        <w:rPr>
          <w:rFonts w:ascii="Century" w:hAnsi="Century" w:hint="eastAsia"/>
        </w:rPr>
        <w:t>の双方を対象とし、域内経済への影響を含む）、主要な施策に関する費用対効果の概算の算定</w:t>
      </w:r>
    </w:p>
    <w:p w:rsidR="00701754" w:rsidRDefault="00701754" w:rsidP="00701754">
      <w:pPr>
        <w:ind w:left="420" w:hangingChars="200" w:hanging="420"/>
        <w:rPr>
          <w:rFonts w:ascii="Century" w:hAnsi="Century"/>
        </w:rPr>
      </w:pPr>
    </w:p>
    <w:p w:rsidR="00701754" w:rsidRPr="00701754" w:rsidRDefault="00701754" w:rsidP="002D208C">
      <w:pPr>
        <w:ind w:left="420" w:hangingChars="200" w:hanging="420"/>
        <w:rPr>
          <w:rFonts w:ascii="Century" w:hAnsi="Century"/>
        </w:rPr>
      </w:pPr>
      <w:r>
        <w:rPr>
          <w:rFonts w:ascii="Century" w:hAnsi="Century" w:hint="eastAsia"/>
        </w:rPr>
        <w:t>（調査・検討事項</w:t>
      </w:r>
      <w:r w:rsidR="002D208C">
        <w:rPr>
          <w:rFonts w:ascii="Century" w:hAnsi="Century" w:hint="eastAsia"/>
        </w:rPr>
        <w:t>）</w:t>
      </w:r>
    </w:p>
    <w:p w:rsidR="008E44E8" w:rsidRDefault="00701754" w:rsidP="00F76983">
      <w:pPr>
        <w:ind w:left="210" w:hangingChars="100" w:hanging="210"/>
        <w:rPr>
          <w:rFonts w:ascii="Century" w:hAnsi="Century"/>
        </w:rPr>
      </w:pPr>
      <w:r>
        <w:rPr>
          <w:rFonts w:ascii="Century" w:hAnsi="Century" w:hint="eastAsia"/>
        </w:rPr>
        <w:t>①</w:t>
      </w:r>
      <w:r w:rsidR="00E23A78">
        <w:rPr>
          <w:rFonts w:ascii="Century" w:hAnsi="Century" w:hint="eastAsia"/>
        </w:rPr>
        <w:t>基礎調査</w:t>
      </w:r>
    </w:p>
    <w:p w:rsidR="002D208C" w:rsidRDefault="00E23A78" w:rsidP="00E23A78">
      <w:pPr>
        <w:ind w:left="210" w:hangingChars="100" w:hanging="210"/>
        <w:rPr>
          <w:rFonts w:ascii="Century" w:hAnsi="Century"/>
        </w:rPr>
      </w:pPr>
      <w:r>
        <w:rPr>
          <w:rFonts w:ascii="Century" w:hAnsi="Century" w:hint="eastAsia"/>
        </w:rPr>
        <w:t>・</w:t>
      </w:r>
      <w:r w:rsidR="008756A0">
        <w:rPr>
          <w:rFonts w:ascii="Century" w:hAnsi="Century" w:hint="eastAsia"/>
        </w:rPr>
        <w:t>地域における気候変動対策</w:t>
      </w:r>
      <w:r>
        <w:rPr>
          <w:rFonts w:ascii="Century" w:hAnsi="Century" w:hint="eastAsia"/>
        </w:rPr>
        <w:t>に関する世界・日本の動き、排出量削減に関する</w:t>
      </w:r>
      <w:r w:rsidR="002D208C">
        <w:rPr>
          <w:rFonts w:ascii="Century" w:hAnsi="Century" w:hint="eastAsia"/>
        </w:rPr>
        <w:t>目標設定状況に関する調査・整理</w:t>
      </w:r>
    </w:p>
    <w:p w:rsidR="00F81CEF" w:rsidRDefault="00F81CEF" w:rsidP="00F81CEF">
      <w:pPr>
        <w:ind w:left="420" w:hangingChars="200" w:hanging="420"/>
        <w:rPr>
          <w:rFonts w:ascii="Century" w:hAnsi="Century"/>
        </w:rPr>
      </w:pPr>
      <w:r>
        <w:rPr>
          <w:rFonts w:ascii="Century" w:hAnsi="Century" w:hint="eastAsia"/>
        </w:rPr>
        <w:t>・震災前及び令和</w:t>
      </w:r>
      <w:r>
        <w:rPr>
          <w:rFonts w:ascii="Century" w:hAnsi="Century" w:hint="eastAsia"/>
        </w:rPr>
        <w:t>2</w:t>
      </w:r>
      <w:r>
        <w:rPr>
          <w:rFonts w:ascii="Century" w:hAnsi="Century" w:hint="eastAsia"/>
        </w:rPr>
        <w:t>年現在</w:t>
      </w:r>
      <w:r w:rsidR="00594997">
        <w:rPr>
          <w:rFonts w:ascii="Century" w:hAnsi="Century" w:hint="eastAsia"/>
        </w:rPr>
        <w:t>の大熊町内の二酸化炭素排出量</w:t>
      </w:r>
      <w:r w:rsidR="003D1584">
        <w:rPr>
          <w:rFonts w:ascii="Century" w:hAnsi="Century" w:hint="eastAsia"/>
        </w:rPr>
        <w:t>調査</w:t>
      </w:r>
    </w:p>
    <w:p w:rsidR="002D208C" w:rsidRPr="002D208C" w:rsidRDefault="00E23A78" w:rsidP="002D208C">
      <w:pPr>
        <w:ind w:left="210" w:hangingChars="100" w:hanging="210"/>
        <w:rPr>
          <w:rFonts w:ascii="Century" w:hAnsi="Century"/>
        </w:rPr>
      </w:pPr>
      <w:r>
        <w:rPr>
          <w:rFonts w:ascii="Century" w:hAnsi="Century" w:hint="eastAsia"/>
        </w:rPr>
        <w:t>・大熊町の地域</w:t>
      </w:r>
      <w:r w:rsidR="002D208C">
        <w:rPr>
          <w:rFonts w:ascii="Century" w:hAnsi="Century" w:hint="eastAsia"/>
        </w:rPr>
        <w:t>特性に関する分析、人口ビジョン等に基づく町内の復興</w:t>
      </w:r>
      <w:r w:rsidR="008756A0">
        <w:rPr>
          <w:rFonts w:ascii="Century" w:hAnsi="Century" w:hint="eastAsia"/>
        </w:rPr>
        <w:t>状況に連動した</w:t>
      </w:r>
      <w:r w:rsidR="002D208C">
        <w:rPr>
          <w:rFonts w:ascii="Century" w:hAnsi="Century" w:hint="eastAsia"/>
        </w:rPr>
        <w:t>エネルギー需要量の推定</w:t>
      </w:r>
    </w:p>
    <w:p w:rsidR="00594997" w:rsidRDefault="00594997" w:rsidP="00F81CEF">
      <w:pPr>
        <w:ind w:left="283" w:hangingChars="135" w:hanging="283"/>
        <w:rPr>
          <w:rFonts w:ascii="Century" w:hAnsi="Century"/>
        </w:rPr>
      </w:pPr>
      <w:r>
        <w:rPr>
          <w:rFonts w:ascii="Century" w:hAnsi="Century" w:hint="eastAsia"/>
        </w:rPr>
        <w:t>・</w:t>
      </w:r>
      <w:r>
        <w:rPr>
          <w:rFonts w:ascii="Century" w:hAnsi="Century" w:hint="eastAsia"/>
        </w:rPr>
        <w:t>2050</w:t>
      </w:r>
      <w:r>
        <w:rPr>
          <w:rFonts w:ascii="Century" w:hAnsi="Century" w:hint="eastAsia"/>
        </w:rPr>
        <w:t>年までの二酸化炭素排出量のシミュレーション</w:t>
      </w:r>
      <w:r w:rsidR="00064E01">
        <w:rPr>
          <w:rFonts w:ascii="Century" w:hAnsi="Century" w:hint="eastAsia"/>
        </w:rPr>
        <w:t>。</w:t>
      </w:r>
      <w:r w:rsidR="002D208C">
        <w:rPr>
          <w:rFonts w:ascii="Century" w:hAnsi="Century" w:hint="eastAsia"/>
        </w:rPr>
        <w:t>なりゆきシナリオ（ＢＡＵ</w:t>
      </w:r>
      <w:r w:rsidRPr="00594997">
        <w:rPr>
          <w:rFonts w:ascii="Century" w:hAnsi="Century" w:hint="eastAsia"/>
        </w:rPr>
        <w:t>）</w:t>
      </w:r>
      <w:r w:rsidR="003D1584">
        <w:rPr>
          <w:rFonts w:ascii="Century" w:hAnsi="Century" w:hint="eastAsia"/>
        </w:rPr>
        <w:t>と</w:t>
      </w:r>
      <w:r w:rsidR="00064E01">
        <w:rPr>
          <w:rFonts w:ascii="Century" w:hAnsi="Century" w:hint="eastAsia"/>
        </w:rPr>
        <w:t>ゼロカーボンシナリオ（</w:t>
      </w:r>
      <w:r w:rsidR="00F81CEF">
        <w:rPr>
          <w:rFonts w:ascii="Century" w:hAnsi="Century" w:hint="eastAsia"/>
        </w:rPr>
        <w:t>大熊町に適した</w:t>
      </w:r>
      <w:r w:rsidR="00E23A78">
        <w:rPr>
          <w:rFonts w:ascii="Century" w:hAnsi="Century" w:hint="eastAsia"/>
        </w:rPr>
        <w:t>対策を講じてゼロカーボンを達成</w:t>
      </w:r>
      <w:r w:rsidR="00064E01">
        <w:rPr>
          <w:rFonts w:ascii="Century" w:hAnsi="Century" w:hint="eastAsia"/>
        </w:rPr>
        <w:t>）の比較の実施</w:t>
      </w:r>
    </w:p>
    <w:p w:rsidR="00701754" w:rsidRDefault="00701754" w:rsidP="00F81CEF">
      <w:pPr>
        <w:ind w:left="420" w:hangingChars="200" w:hanging="420"/>
        <w:rPr>
          <w:rFonts w:ascii="Century" w:hAnsi="Century"/>
        </w:rPr>
      </w:pPr>
    </w:p>
    <w:p w:rsidR="00701754" w:rsidRPr="000A46D9" w:rsidRDefault="00701754" w:rsidP="00701754">
      <w:pPr>
        <w:ind w:left="420" w:hangingChars="200" w:hanging="420"/>
        <w:rPr>
          <w:rFonts w:ascii="Century" w:hAnsi="Century"/>
        </w:rPr>
      </w:pPr>
      <w:r>
        <w:rPr>
          <w:rFonts w:ascii="Century" w:hAnsi="Century" w:hint="eastAsia"/>
        </w:rPr>
        <w:t>②再生可能エネルギーの主電源化に関する検討</w:t>
      </w:r>
    </w:p>
    <w:p w:rsidR="00701754" w:rsidRDefault="00701754" w:rsidP="00701754">
      <w:pPr>
        <w:ind w:left="210" w:hangingChars="100" w:hanging="210"/>
        <w:rPr>
          <w:rFonts w:ascii="Century" w:hAnsi="Century"/>
        </w:rPr>
      </w:pPr>
      <w:r>
        <w:rPr>
          <w:rFonts w:ascii="Century" w:hAnsi="Century" w:hint="eastAsia"/>
        </w:rPr>
        <w:t>〇エネルギー供給</w:t>
      </w:r>
    </w:p>
    <w:p w:rsidR="00064E01" w:rsidRDefault="00E23A78" w:rsidP="00701754">
      <w:pPr>
        <w:ind w:left="210" w:hangingChars="100" w:hanging="210"/>
        <w:rPr>
          <w:rFonts w:ascii="Century" w:hAnsi="Century"/>
        </w:rPr>
      </w:pPr>
      <w:r>
        <w:rPr>
          <w:rFonts w:ascii="Century" w:hAnsi="Century" w:hint="eastAsia"/>
        </w:rPr>
        <w:t>・町内で開発可能な再生可能エネルギーの総量の概算把握</w:t>
      </w:r>
    </w:p>
    <w:p w:rsidR="00064E01" w:rsidRPr="00064E01" w:rsidRDefault="00064E01" w:rsidP="00064E01">
      <w:pPr>
        <w:ind w:left="210" w:hangingChars="100" w:hanging="210"/>
        <w:rPr>
          <w:rFonts w:ascii="Century" w:hAnsi="Century"/>
        </w:rPr>
      </w:pPr>
      <w:r>
        <w:rPr>
          <w:rFonts w:ascii="Century" w:hAnsi="Century" w:hint="eastAsia"/>
        </w:rPr>
        <w:t>・各種再生可能エネルギーの発電コスト等の動向、将来展望の整理</w:t>
      </w:r>
    </w:p>
    <w:p w:rsidR="00701754" w:rsidRDefault="00064E01" w:rsidP="00701754">
      <w:pPr>
        <w:ind w:left="210" w:hangingChars="100" w:hanging="210"/>
        <w:rPr>
          <w:rFonts w:ascii="Century" w:hAnsi="Century"/>
        </w:rPr>
      </w:pPr>
      <w:r>
        <w:rPr>
          <w:rFonts w:ascii="Century" w:hAnsi="Century" w:hint="eastAsia"/>
        </w:rPr>
        <w:t>・再生可能エネルギーの域内利用に向けた諸条件検討（送電配電インフラなど）</w:t>
      </w:r>
    </w:p>
    <w:p w:rsidR="00701754" w:rsidRDefault="00701754" w:rsidP="00701754">
      <w:pPr>
        <w:ind w:left="210" w:hangingChars="100" w:hanging="210"/>
        <w:rPr>
          <w:rFonts w:ascii="Century" w:hAnsi="Century"/>
        </w:rPr>
      </w:pPr>
    </w:p>
    <w:p w:rsidR="00701754" w:rsidRDefault="00701754" w:rsidP="00701754">
      <w:pPr>
        <w:ind w:left="210" w:hangingChars="100" w:hanging="210"/>
        <w:rPr>
          <w:rFonts w:ascii="Century" w:hAnsi="Century"/>
        </w:rPr>
      </w:pPr>
      <w:r>
        <w:rPr>
          <w:rFonts w:ascii="Century" w:hAnsi="Century" w:hint="eastAsia"/>
        </w:rPr>
        <w:t>〇エネルギー利用</w:t>
      </w:r>
    </w:p>
    <w:p w:rsidR="00701754" w:rsidRDefault="00064E01" w:rsidP="00701754">
      <w:pPr>
        <w:ind w:left="210" w:hangingChars="100" w:hanging="210"/>
        <w:rPr>
          <w:rFonts w:ascii="Century" w:hAnsi="Century"/>
        </w:rPr>
      </w:pPr>
      <w:r>
        <w:rPr>
          <w:rFonts w:ascii="Century" w:hAnsi="Century" w:hint="eastAsia"/>
        </w:rPr>
        <w:t>・省エネを推進していくための検討（</w:t>
      </w:r>
      <w:r w:rsidR="00701754">
        <w:rPr>
          <w:rFonts w:ascii="Century" w:hAnsi="Century" w:hint="eastAsia"/>
        </w:rPr>
        <w:t>なりゆきシナリオ</w:t>
      </w:r>
      <w:r>
        <w:rPr>
          <w:rFonts w:ascii="Century" w:hAnsi="Century" w:hint="eastAsia"/>
        </w:rPr>
        <w:t>と省エネを推進したシナリオ</w:t>
      </w:r>
      <w:r w:rsidR="00701754">
        <w:rPr>
          <w:rFonts w:ascii="Century" w:hAnsi="Century" w:hint="eastAsia"/>
        </w:rPr>
        <w:t>のエネルギー使用量のシミュレーション、具体的施策の検討）</w:t>
      </w:r>
    </w:p>
    <w:p w:rsidR="00701754" w:rsidRDefault="00701754" w:rsidP="00701754">
      <w:pPr>
        <w:ind w:left="210" w:hangingChars="100" w:hanging="210"/>
        <w:rPr>
          <w:rFonts w:ascii="Century" w:hAnsi="Century"/>
        </w:rPr>
      </w:pPr>
      <w:r>
        <w:rPr>
          <w:rFonts w:ascii="Century" w:hAnsi="Century" w:hint="eastAsia"/>
        </w:rPr>
        <w:t>・効率的なエネルギー利用手法（町内の再生可能エネルギーの利用可能量やその所在を踏まえて、オール電化、コジェネレーション等の組み合わせを検討する）</w:t>
      </w:r>
    </w:p>
    <w:p w:rsidR="00701754" w:rsidRDefault="00701754" w:rsidP="00701754">
      <w:pPr>
        <w:ind w:left="210" w:hangingChars="100" w:hanging="210"/>
        <w:rPr>
          <w:rFonts w:ascii="Century" w:hAnsi="Century"/>
        </w:rPr>
      </w:pPr>
      <w:r>
        <w:rPr>
          <w:rFonts w:ascii="Century" w:hAnsi="Century" w:hint="eastAsia"/>
        </w:rPr>
        <w:t>・変動電源に対応する需要側の調整や蓄電に関する検討</w:t>
      </w:r>
    </w:p>
    <w:p w:rsidR="00701754" w:rsidRDefault="00701754" w:rsidP="00701754">
      <w:pPr>
        <w:ind w:left="210" w:hangingChars="100" w:hanging="210"/>
        <w:rPr>
          <w:rFonts w:ascii="Century" w:hAnsi="Century"/>
        </w:rPr>
      </w:pPr>
      <w:r>
        <w:rPr>
          <w:rFonts w:ascii="Century" w:hAnsi="Century" w:hint="eastAsia"/>
        </w:rPr>
        <w:t>・太陽光・風力発電で余った電気を水素として貯留して利用するモデルに関する検討</w:t>
      </w:r>
    </w:p>
    <w:p w:rsidR="00701754" w:rsidRDefault="00701754" w:rsidP="00701754">
      <w:pPr>
        <w:ind w:left="210" w:hangingChars="100" w:hanging="210"/>
        <w:rPr>
          <w:rFonts w:ascii="Century" w:hAnsi="Century"/>
        </w:rPr>
      </w:pPr>
    </w:p>
    <w:p w:rsidR="00701754" w:rsidRDefault="00701754" w:rsidP="00FF1DA7">
      <w:pPr>
        <w:rPr>
          <w:rFonts w:ascii="Century" w:hAnsi="Century"/>
        </w:rPr>
      </w:pPr>
      <w:r>
        <w:rPr>
          <w:rFonts w:ascii="Century" w:hAnsi="Century" w:hint="eastAsia"/>
        </w:rPr>
        <w:t>③その他</w:t>
      </w:r>
    </w:p>
    <w:p w:rsidR="00FF1DA7" w:rsidRDefault="00FF1DA7" w:rsidP="00FF1DA7">
      <w:pPr>
        <w:ind w:left="210" w:hangingChars="100" w:hanging="210"/>
        <w:rPr>
          <w:rFonts w:ascii="Century" w:hAnsi="Century"/>
        </w:rPr>
      </w:pPr>
      <w:r>
        <w:rPr>
          <w:rFonts w:ascii="Century" w:hAnsi="Century" w:hint="eastAsia"/>
        </w:rPr>
        <w:t>・</w:t>
      </w:r>
      <w:r w:rsidR="00090E46">
        <w:rPr>
          <w:rFonts w:ascii="Century" w:hAnsi="Century" w:hint="eastAsia"/>
        </w:rPr>
        <w:t>公共交通をはじめとする運輸部門（旅客）の二酸化炭素排出削減</w:t>
      </w:r>
      <w:r>
        <w:rPr>
          <w:rFonts w:ascii="Century" w:hAnsi="Century" w:hint="eastAsia"/>
        </w:rPr>
        <w:t>の概要検討</w:t>
      </w:r>
    </w:p>
    <w:p w:rsidR="00701754" w:rsidRDefault="00701754" w:rsidP="00701754">
      <w:pPr>
        <w:ind w:left="210" w:hangingChars="100" w:hanging="210"/>
        <w:rPr>
          <w:rFonts w:ascii="Century" w:hAnsi="Century"/>
        </w:rPr>
      </w:pPr>
      <w:r>
        <w:rPr>
          <w:rFonts w:ascii="Century" w:hAnsi="Century" w:hint="eastAsia"/>
        </w:rPr>
        <w:t>・</w:t>
      </w:r>
      <w:r w:rsidR="00090E46">
        <w:rPr>
          <w:rFonts w:ascii="Century" w:hAnsi="Century" w:hint="eastAsia"/>
        </w:rPr>
        <w:t>森林管理政策をはじめとする</w:t>
      </w:r>
      <w:r>
        <w:rPr>
          <w:rFonts w:ascii="Century" w:hAnsi="Century" w:hint="eastAsia"/>
        </w:rPr>
        <w:t>吸収源対策</w:t>
      </w:r>
      <w:r w:rsidR="00090E46">
        <w:rPr>
          <w:rFonts w:ascii="Century" w:hAnsi="Century" w:hint="eastAsia"/>
        </w:rPr>
        <w:t>に</w:t>
      </w:r>
      <w:r>
        <w:rPr>
          <w:rFonts w:ascii="Century" w:hAnsi="Century" w:hint="eastAsia"/>
        </w:rPr>
        <w:t>関する概要検討</w:t>
      </w:r>
    </w:p>
    <w:p w:rsidR="00701754" w:rsidRDefault="00701754" w:rsidP="00701754">
      <w:pPr>
        <w:ind w:left="210" w:hangingChars="100" w:hanging="210"/>
        <w:rPr>
          <w:rFonts w:ascii="Century" w:hAnsi="Century"/>
        </w:rPr>
      </w:pPr>
      <w:r>
        <w:rPr>
          <w:rFonts w:ascii="Century" w:hAnsi="Century" w:hint="eastAsia"/>
        </w:rPr>
        <w:t>・廃棄物や未利用資源の活用を含めた循環型社会形成に関する概要検討</w:t>
      </w:r>
    </w:p>
    <w:p w:rsidR="00701754" w:rsidRDefault="00701754" w:rsidP="00701754">
      <w:pPr>
        <w:ind w:left="210" w:hangingChars="100" w:hanging="210"/>
        <w:rPr>
          <w:rFonts w:ascii="Century" w:hAnsi="Century"/>
        </w:rPr>
      </w:pPr>
      <w:r>
        <w:rPr>
          <w:rFonts w:ascii="Century" w:hAnsi="Century" w:hint="eastAsia"/>
        </w:rPr>
        <w:lastRenderedPageBreak/>
        <w:t>・環境保全型農業に関する概要検討</w:t>
      </w:r>
    </w:p>
    <w:p w:rsidR="008756A0" w:rsidRDefault="008756A0" w:rsidP="00701754">
      <w:pPr>
        <w:ind w:left="210" w:hangingChars="100" w:hanging="210"/>
        <w:rPr>
          <w:rFonts w:ascii="Century" w:hAnsi="Century"/>
        </w:rPr>
      </w:pPr>
    </w:p>
    <w:p w:rsidR="00064E01" w:rsidRDefault="00E23A78" w:rsidP="00701754">
      <w:pPr>
        <w:ind w:left="210" w:hangingChars="100" w:hanging="210"/>
        <w:rPr>
          <w:rFonts w:ascii="Century" w:hAnsi="Century"/>
        </w:rPr>
      </w:pPr>
      <w:r>
        <w:rPr>
          <w:rFonts w:ascii="Century" w:hAnsi="Century" w:hint="eastAsia"/>
        </w:rPr>
        <w:t>④ゼロカーボンの推進による復興へのフィードバック</w:t>
      </w:r>
    </w:p>
    <w:p w:rsidR="00064E01" w:rsidRDefault="00FF1DA7" w:rsidP="00064E01">
      <w:pPr>
        <w:ind w:left="210" w:hangingChars="100" w:hanging="210"/>
        <w:rPr>
          <w:rFonts w:ascii="Century" w:hAnsi="Century"/>
        </w:rPr>
      </w:pPr>
      <w:r>
        <w:rPr>
          <w:rFonts w:ascii="Century" w:hAnsi="Century" w:hint="eastAsia"/>
        </w:rPr>
        <w:t>・移住促進</w:t>
      </w:r>
      <w:r w:rsidR="00E23A78">
        <w:rPr>
          <w:rFonts w:ascii="Century" w:hAnsi="Century" w:hint="eastAsia"/>
        </w:rPr>
        <w:t>や企業誘致などにもたらす効果に</w:t>
      </w:r>
      <w:r w:rsidR="00064E01">
        <w:rPr>
          <w:rFonts w:ascii="Century" w:hAnsi="Century" w:hint="eastAsia"/>
        </w:rPr>
        <w:t>関する検討</w:t>
      </w:r>
    </w:p>
    <w:p w:rsidR="00064E01" w:rsidRPr="00064E01" w:rsidRDefault="00FF1DA7" w:rsidP="00064E01">
      <w:pPr>
        <w:ind w:left="210" w:hangingChars="100" w:hanging="210"/>
        <w:rPr>
          <w:rFonts w:ascii="Century" w:hAnsi="Century"/>
        </w:rPr>
      </w:pPr>
      <w:r>
        <w:rPr>
          <w:rFonts w:ascii="Century" w:hAnsi="Century" w:hint="eastAsia"/>
        </w:rPr>
        <w:t>・経済効果（域内経済循環）</w:t>
      </w:r>
      <w:r w:rsidR="00064E01">
        <w:rPr>
          <w:rFonts w:ascii="Century" w:hAnsi="Century" w:hint="eastAsia"/>
        </w:rPr>
        <w:t>の概算推計</w:t>
      </w:r>
    </w:p>
    <w:p w:rsidR="00675C4F" w:rsidRDefault="00675C4F" w:rsidP="005B6204">
      <w:pPr>
        <w:ind w:left="420" w:hangingChars="200" w:hanging="420"/>
        <w:rPr>
          <w:rFonts w:ascii="Century" w:hAnsi="Century"/>
        </w:rPr>
      </w:pPr>
    </w:p>
    <w:p w:rsidR="00A674ED" w:rsidRDefault="00701754" w:rsidP="00A674ED">
      <w:pPr>
        <w:ind w:left="420" w:hangingChars="200" w:hanging="420"/>
        <w:rPr>
          <w:rFonts w:ascii="Century" w:hAnsi="Century"/>
        </w:rPr>
      </w:pPr>
      <w:r>
        <w:rPr>
          <w:rFonts w:ascii="Century" w:hAnsi="Century" w:hint="eastAsia"/>
        </w:rPr>
        <w:t>（２</w:t>
      </w:r>
      <w:r w:rsidR="005B6204" w:rsidRPr="000A46D9">
        <w:rPr>
          <w:rFonts w:ascii="Century" w:hAnsi="Century" w:hint="eastAsia"/>
        </w:rPr>
        <w:t>）</w:t>
      </w:r>
      <w:r w:rsidR="002B0752">
        <w:rPr>
          <w:rFonts w:ascii="Century" w:hAnsi="Century" w:hint="eastAsia"/>
        </w:rPr>
        <w:t>有識者会議（仮）の運営支援</w:t>
      </w:r>
    </w:p>
    <w:p w:rsidR="002B0752" w:rsidRDefault="002B0752" w:rsidP="00A674ED">
      <w:pPr>
        <w:rPr>
          <w:rFonts w:ascii="Century" w:hAnsi="Century"/>
        </w:rPr>
      </w:pPr>
      <w:r>
        <w:rPr>
          <w:rFonts w:ascii="Century" w:hAnsi="Century" w:hint="eastAsia"/>
        </w:rPr>
        <w:t>・</w:t>
      </w:r>
      <w:r w:rsidR="00A674ED">
        <w:rPr>
          <w:rFonts w:ascii="Century" w:hAnsi="Century" w:hint="eastAsia"/>
        </w:rPr>
        <w:t>ゼロカーボンビジョンに関連して開催する有識者会議の計画、運営支援</w:t>
      </w:r>
    </w:p>
    <w:p w:rsidR="002B0752" w:rsidRPr="00A674ED" w:rsidRDefault="00A674ED" w:rsidP="00A674ED">
      <w:pPr>
        <w:rPr>
          <w:rFonts w:ascii="Century" w:hAnsi="Century"/>
        </w:rPr>
      </w:pPr>
      <w:r>
        <w:rPr>
          <w:rFonts w:ascii="Century" w:hAnsi="Century" w:hint="eastAsia"/>
        </w:rPr>
        <w:t>・有識者会議の資料作成、議事録作成</w:t>
      </w:r>
    </w:p>
    <w:p w:rsidR="001241FF" w:rsidRPr="000A46D9" w:rsidRDefault="001241FF" w:rsidP="00002EC4">
      <w:pPr>
        <w:rPr>
          <w:rFonts w:ascii="Century" w:hAnsi="Century"/>
        </w:rPr>
      </w:pPr>
    </w:p>
    <w:p w:rsidR="00455E0F" w:rsidRPr="000A46D9" w:rsidRDefault="008756A0" w:rsidP="006636FF">
      <w:pPr>
        <w:rPr>
          <w:rFonts w:ascii="Century" w:hAnsi="Century"/>
        </w:rPr>
      </w:pPr>
      <w:r>
        <w:rPr>
          <w:rFonts w:ascii="Century" w:hAnsi="Century" w:hint="eastAsia"/>
        </w:rPr>
        <w:t>（３</w:t>
      </w:r>
      <w:r w:rsidR="00002EC4" w:rsidRPr="000A46D9">
        <w:rPr>
          <w:rFonts w:ascii="Century" w:hAnsi="Century" w:hint="eastAsia"/>
        </w:rPr>
        <w:t>）</w:t>
      </w:r>
      <w:r w:rsidR="00455E0F" w:rsidRPr="000A46D9">
        <w:rPr>
          <w:rFonts w:ascii="Century" w:hAnsi="Century" w:hint="eastAsia"/>
        </w:rPr>
        <w:t>協議・打合せ</w:t>
      </w:r>
    </w:p>
    <w:p w:rsidR="00284CCD" w:rsidRPr="000A46D9" w:rsidRDefault="00AD51AA" w:rsidP="00284CCD">
      <w:pPr>
        <w:ind w:left="420" w:hangingChars="200" w:hanging="420"/>
        <w:rPr>
          <w:rFonts w:ascii="Century" w:hAnsi="Century"/>
        </w:rPr>
      </w:pPr>
      <w:r w:rsidRPr="000A46D9">
        <w:rPr>
          <w:rFonts w:ascii="Century" w:hAnsi="Century" w:hint="eastAsia"/>
        </w:rPr>
        <w:t xml:space="preserve">　　　本業務委託</w:t>
      </w:r>
      <w:r w:rsidR="001241FF" w:rsidRPr="000A46D9">
        <w:rPr>
          <w:rFonts w:ascii="Century" w:hAnsi="Century" w:hint="eastAsia"/>
        </w:rPr>
        <w:t>の実施に当たっては、</w:t>
      </w:r>
      <w:r w:rsidR="00A674ED">
        <w:rPr>
          <w:rFonts w:ascii="Century" w:hAnsi="Century" w:hint="eastAsia"/>
        </w:rPr>
        <w:t>大熊町内の現場を自らよく確認して土地勘を得た上で、</w:t>
      </w:r>
      <w:r w:rsidR="001241FF" w:rsidRPr="000A46D9">
        <w:rPr>
          <w:rFonts w:ascii="Century" w:hAnsi="Century" w:hint="eastAsia"/>
        </w:rPr>
        <w:t>適宜、</w:t>
      </w:r>
      <w:r w:rsidR="00A674ED">
        <w:rPr>
          <w:rFonts w:ascii="Century" w:hAnsi="Century" w:hint="eastAsia"/>
        </w:rPr>
        <w:t>大熊町内の担当者及びアドバイザーとなる国立環境研究所福島支部</w:t>
      </w:r>
      <w:r w:rsidR="00455E0F" w:rsidRPr="000A46D9">
        <w:rPr>
          <w:rFonts w:ascii="Century" w:hAnsi="Century" w:hint="eastAsia"/>
        </w:rPr>
        <w:t>と打合せを行い、業務進捗の報告や情報収集、合意形成を図ること。</w:t>
      </w:r>
    </w:p>
    <w:p w:rsidR="00284CCD" w:rsidRPr="000A46D9" w:rsidRDefault="000C74AA" w:rsidP="00284CCD">
      <w:pPr>
        <w:ind w:left="420" w:hangingChars="200" w:hanging="420"/>
        <w:rPr>
          <w:rFonts w:ascii="Century" w:hAnsi="Century"/>
        </w:rPr>
      </w:pPr>
      <w:r>
        <w:rPr>
          <w:rFonts w:ascii="Century" w:hAnsi="Century" w:hint="eastAsia"/>
        </w:rPr>
        <w:t xml:space="preserve">　　　本業務以外の関係者との</w:t>
      </w:r>
      <w:r w:rsidR="00F66C6C">
        <w:rPr>
          <w:rFonts w:ascii="Century" w:hAnsi="Century" w:hint="eastAsia"/>
        </w:rPr>
        <w:t>連携を図るため、関係機関協議会を月１回程度の頻度で大熊町役場もしくは</w:t>
      </w:r>
      <w:r w:rsidR="00F66C6C">
        <w:rPr>
          <w:rFonts w:ascii="Century" w:hAnsi="Century" w:hint="eastAsia"/>
        </w:rPr>
        <w:t>WEB</w:t>
      </w:r>
      <w:r w:rsidR="00F66C6C">
        <w:rPr>
          <w:rFonts w:ascii="Century" w:hAnsi="Century" w:hint="eastAsia"/>
        </w:rPr>
        <w:t>会議</w:t>
      </w:r>
      <w:r>
        <w:rPr>
          <w:rFonts w:ascii="Century" w:hAnsi="Century" w:hint="eastAsia"/>
        </w:rPr>
        <w:t>において実施する予定であり、本業務の受託者も協議会に参加し、積極的に</w:t>
      </w:r>
      <w:r w:rsidR="00284CCD" w:rsidRPr="000A46D9">
        <w:rPr>
          <w:rFonts w:ascii="Century" w:hAnsi="Century" w:hint="eastAsia"/>
        </w:rPr>
        <w:t>関係者間の情報共有を図ること。</w:t>
      </w:r>
    </w:p>
    <w:p w:rsidR="00EA4077" w:rsidRPr="000A46D9" w:rsidRDefault="00AD65BB" w:rsidP="000C74AA">
      <w:pPr>
        <w:ind w:left="840" w:hangingChars="400" w:hanging="840"/>
        <w:rPr>
          <w:rFonts w:ascii="Century" w:hAnsi="Century"/>
        </w:rPr>
      </w:pPr>
      <w:r w:rsidRPr="000A46D9">
        <w:rPr>
          <w:rFonts w:ascii="Century" w:hAnsi="Century" w:hint="eastAsia"/>
        </w:rPr>
        <w:t xml:space="preserve">　　</w:t>
      </w:r>
    </w:p>
    <w:p w:rsidR="00B2756C" w:rsidRPr="000A46D9" w:rsidRDefault="008756A0" w:rsidP="009550FF">
      <w:pPr>
        <w:rPr>
          <w:rFonts w:ascii="Century" w:hAnsi="Century"/>
        </w:rPr>
      </w:pPr>
      <w:r>
        <w:rPr>
          <w:rFonts w:ascii="Century" w:hAnsi="Century" w:hint="eastAsia"/>
        </w:rPr>
        <w:t>（４</w:t>
      </w:r>
      <w:r w:rsidR="0038685B" w:rsidRPr="000A46D9">
        <w:rPr>
          <w:rFonts w:ascii="Century" w:hAnsi="Century" w:hint="eastAsia"/>
        </w:rPr>
        <w:t>）業務報告書の作成</w:t>
      </w:r>
    </w:p>
    <w:p w:rsidR="000B5E17" w:rsidRPr="000A46D9" w:rsidRDefault="00AD51AA" w:rsidP="00AC75F7">
      <w:pPr>
        <w:ind w:left="420" w:hangingChars="200" w:hanging="420"/>
        <w:rPr>
          <w:rFonts w:ascii="Century" w:hAnsi="Century"/>
        </w:rPr>
      </w:pPr>
      <w:r w:rsidRPr="000A46D9">
        <w:rPr>
          <w:rFonts w:ascii="Century" w:hAnsi="Century" w:hint="eastAsia"/>
        </w:rPr>
        <w:t xml:space="preserve">　　　本</w:t>
      </w:r>
      <w:r w:rsidR="00455E0F" w:rsidRPr="000A46D9">
        <w:rPr>
          <w:rFonts w:ascii="Century" w:hAnsi="Century" w:hint="eastAsia"/>
        </w:rPr>
        <w:t>業務</w:t>
      </w:r>
      <w:r w:rsidRPr="000A46D9">
        <w:rPr>
          <w:rFonts w:ascii="Century" w:hAnsi="Century" w:hint="eastAsia"/>
        </w:rPr>
        <w:t>委託</w:t>
      </w:r>
      <w:r w:rsidR="0038685B" w:rsidRPr="000A46D9">
        <w:rPr>
          <w:rFonts w:ascii="Century" w:hAnsi="Century" w:hint="eastAsia"/>
        </w:rPr>
        <w:t>完了後、業務完了報告書</w:t>
      </w:r>
      <w:r w:rsidR="00455E0F" w:rsidRPr="000A46D9">
        <w:rPr>
          <w:rFonts w:ascii="Century" w:hAnsi="Century" w:hint="eastAsia"/>
        </w:rPr>
        <w:t>（</w:t>
      </w:r>
      <w:r w:rsidR="00455E0F" w:rsidRPr="000A46D9">
        <w:rPr>
          <w:rFonts w:ascii="Century" w:hAnsi="Century" w:hint="eastAsia"/>
        </w:rPr>
        <w:t>A4</w:t>
      </w:r>
      <w:r w:rsidR="00455E0F" w:rsidRPr="000A46D9">
        <w:rPr>
          <w:rFonts w:ascii="Century" w:hAnsi="Century" w:hint="eastAsia"/>
        </w:rPr>
        <w:t>版、くるみ製本）</w:t>
      </w:r>
      <w:r w:rsidR="001241FF" w:rsidRPr="000A46D9">
        <w:rPr>
          <w:rFonts w:ascii="Century" w:hAnsi="Century" w:hint="eastAsia"/>
        </w:rPr>
        <w:t>6</w:t>
      </w:r>
      <w:r w:rsidR="0038685B" w:rsidRPr="000A46D9">
        <w:rPr>
          <w:rFonts w:ascii="Century" w:hAnsi="Century" w:hint="eastAsia"/>
        </w:rPr>
        <w:t>部</w:t>
      </w:r>
      <w:r w:rsidR="00455E0F" w:rsidRPr="000A46D9">
        <w:rPr>
          <w:rFonts w:ascii="Century" w:hAnsi="Century" w:hint="eastAsia"/>
        </w:rPr>
        <w:t>、及び電子媒体</w:t>
      </w:r>
      <w:r w:rsidR="00455E0F" w:rsidRPr="000A46D9">
        <w:rPr>
          <w:rFonts w:ascii="Century" w:hAnsi="Century" w:hint="eastAsia"/>
        </w:rPr>
        <w:t>1</w:t>
      </w:r>
      <w:r w:rsidR="00455E0F" w:rsidRPr="000A46D9">
        <w:rPr>
          <w:rFonts w:ascii="Century" w:hAnsi="Century" w:hint="eastAsia"/>
        </w:rPr>
        <w:t>式を</w:t>
      </w:r>
      <w:r w:rsidR="0038685B" w:rsidRPr="000A46D9">
        <w:rPr>
          <w:rFonts w:ascii="Century" w:hAnsi="Century" w:hint="eastAsia"/>
        </w:rPr>
        <w:t>作成し、成果品として提出すること。</w:t>
      </w:r>
    </w:p>
    <w:p w:rsidR="00176EA1" w:rsidRPr="00AC75F7" w:rsidRDefault="00176EA1" w:rsidP="00BC133D">
      <w:pPr>
        <w:rPr>
          <w:rFonts w:ascii="Century" w:hAnsi="Century"/>
        </w:rPr>
      </w:pPr>
    </w:p>
    <w:p w:rsidR="003218B2" w:rsidRPr="000A46D9" w:rsidRDefault="00FF0C77" w:rsidP="003218B2">
      <w:pPr>
        <w:ind w:left="210" w:hangingChars="100" w:hanging="210"/>
        <w:rPr>
          <w:rFonts w:ascii="Century" w:hAnsi="Century"/>
        </w:rPr>
      </w:pPr>
      <w:r w:rsidRPr="000A46D9">
        <w:rPr>
          <w:rFonts w:ascii="Century" w:hAnsi="Century" w:hint="eastAsia"/>
        </w:rPr>
        <w:t>４</w:t>
      </w:r>
      <w:r w:rsidR="003218B2" w:rsidRPr="000A46D9">
        <w:rPr>
          <w:rFonts w:ascii="Century" w:hAnsi="Century" w:hint="eastAsia"/>
        </w:rPr>
        <w:t xml:space="preserve">　提出書類</w:t>
      </w:r>
    </w:p>
    <w:p w:rsidR="003218B2" w:rsidRPr="000A46D9" w:rsidRDefault="00AC75F7" w:rsidP="003218B2">
      <w:pPr>
        <w:ind w:left="210" w:hangingChars="100" w:hanging="210"/>
        <w:rPr>
          <w:rFonts w:ascii="Century" w:hAnsi="Century"/>
        </w:rPr>
      </w:pPr>
      <w:r>
        <w:rPr>
          <w:rFonts w:ascii="Century" w:hAnsi="Century" w:hint="eastAsia"/>
        </w:rPr>
        <w:t xml:space="preserve">　　受託者は、次の書類を町が</w:t>
      </w:r>
      <w:r w:rsidR="003218B2" w:rsidRPr="000A46D9">
        <w:rPr>
          <w:rFonts w:ascii="Century" w:hAnsi="Century" w:hint="eastAsia"/>
        </w:rPr>
        <w:t>指定する日までに提出しなければならない。</w:t>
      </w:r>
    </w:p>
    <w:p w:rsidR="003218B2" w:rsidRPr="000A46D9" w:rsidRDefault="0038685B" w:rsidP="003218B2">
      <w:pPr>
        <w:ind w:left="210" w:hangingChars="100" w:hanging="210"/>
        <w:rPr>
          <w:rFonts w:ascii="Century" w:hAnsi="Century"/>
        </w:rPr>
      </w:pPr>
      <w:r w:rsidRPr="000A46D9">
        <w:rPr>
          <w:rFonts w:ascii="Century" w:hAnsi="Century" w:hint="eastAsia"/>
        </w:rPr>
        <w:t>（１）委託業務着手届（別記第</w:t>
      </w:r>
      <w:r w:rsidRPr="000A46D9">
        <w:rPr>
          <w:rFonts w:ascii="Century" w:hAnsi="Century" w:hint="eastAsia"/>
        </w:rPr>
        <w:t>1</w:t>
      </w:r>
      <w:r w:rsidR="003218B2" w:rsidRPr="000A46D9">
        <w:rPr>
          <w:rFonts w:ascii="Century" w:hAnsi="Century" w:hint="eastAsia"/>
        </w:rPr>
        <w:t>号様式）</w:t>
      </w:r>
      <w:r w:rsidR="004B2D6D" w:rsidRPr="000A46D9">
        <w:rPr>
          <w:rFonts w:ascii="Century" w:hAnsi="Century" w:hint="eastAsia"/>
        </w:rPr>
        <w:t xml:space="preserve">　　　</w:t>
      </w:r>
      <w:r w:rsidR="0003226C" w:rsidRPr="000A46D9">
        <w:rPr>
          <w:rFonts w:ascii="Century" w:hAnsi="Century" w:hint="eastAsia"/>
        </w:rPr>
        <w:t xml:space="preserve">　</w:t>
      </w:r>
      <w:r w:rsidR="004B2D6D" w:rsidRPr="000A46D9">
        <w:rPr>
          <w:rFonts w:ascii="Century" w:hAnsi="Century" w:hint="eastAsia"/>
        </w:rPr>
        <w:t xml:space="preserve">　</w:t>
      </w:r>
      <w:r w:rsidR="0003226C" w:rsidRPr="000A46D9">
        <w:rPr>
          <w:rFonts w:ascii="Century" w:hAnsi="Century" w:hint="eastAsia"/>
        </w:rPr>
        <w:t>1</w:t>
      </w:r>
      <w:r w:rsidR="0003226C" w:rsidRPr="000A46D9">
        <w:rPr>
          <w:rFonts w:ascii="Century" w:hAnsi="Century" w:hint="eastAsia"/>
        </w:rPr>
        <w:t>部</w:t>
      </w:r>
    </w:p>
    <w:p w:rsidR="003218B2" w:rsidRPr="000A46D9" w:rsidRDefault="0038685B" w:rsidP="003218B2">
      <w:pPr>
        <w:ind w:left="210" w:hangingChars="100" w:hanging="210"/>
        <w:rPr>
          <w:rFonts w:ascii="Century" w:hAnsi="Century"/>
        </w:rPr>
      </w:pPr>
      <w:r w:rsidRPr="000A46D9">
        <w:rPr>
          <w:rFonts w:ascii="Century" w:hAnsi="Century" w:hint="eastAsia"/>
        </w:rPr>
        <w:t>（２）委託業務完了届（別記第</w:t>
      </w:r>
      <w:r w:rsidRPr="000A46D9">
        <w:rPr>
          <w:rFonts w:ascii="Century" w:hAnsi="Century" w:hint="eastAsia"/>
        </w:rPr>
        <w:t>2</w:t>
      </w:r>
      <w:r w:rsidR="003218B2" w:rsidRPr="000A46D9">
        <w:rPr>
          <w:rFonts w:ascii="Century" w:hAnsi="Century" w:hint="eastAsia"/>
        </w:rPr>
        <w:t>号様式）</w:t>
      </w:r>
      <w:r w:rsidR="0003226C" w:rsidRPr="000A46D9">
        <w:rPr>
          <w:rFonts w:ascii="Century" w:hAnsi="Century" w:hint="eastAsia"/>
        </w:rPr>
        <w:t xml:space="preserve">　</w:t>
      </w:r>
      <w:r w:rsidR="004B2D6D" w:rsidRPr="000A46D9">
        <w:rPr>
          <w:rFonts w:ascii="Century" w:hAnsi="Century" w:hint="eastAsia"/>
        </w:rPr>
        <w:t xml:space="preserve">　　　　</w:t>
      </w:r>
      <w:r w:rsidR="0003226C" w:rsidRPr="000A46D9">
        <w:rPr>
          <w:rFonts w:ascii="Century" w:hAnsi="Century" w:hint="eastAsia"/>
        </w:rPr>
        <w:t>1</w:t>
      </w:r>
      <w:r w:rsidR="0003226C" w:rsidRPr="000A46D9">
        <w:rPr>
          <w:rFonts w:ascii="Century" w:hAnsi="Century" w:hint="eastAsia"/>
        </w:rPr>
        <w:t>部</w:t>
      </w:r>
    </w:p>
    <w:p w:rsidR="0003226C" w:rsidRPr="000A46D9" w:rsidRDefault="0003226C" w:rsidP="003218B2">
      <w:pPr>
        <w:ind w:left="210" w:hangingChars="100" w:hanging="210"/>
        <w:rPr>
          <w:rFonts w:ascii="Century" w:hAnsi="Century"/>
        </w:rPr>
      </w:pPr>
      <w:r w:rsidRPr="000A46D9">
        <w:rPr>
          <w:rFonts w:ascii="Century" w:hAnsi="Century" w:hint="eastAsia"/>
        </w:rPr>
        <w:t>（３）業務完了報告書（</w:t>
      </w:r>
      <w:r w:rsidR="004B2D6D" w:rsidRPr="000A46D9">
        <w:rPr>
          <w:rFonts w:ascii="Century" w:hAnsi="Century" w:hint="eastAsia"/>
        </w:rPr>
        <w:t>中間・最終共に</w:t>
      </w:r>
      <w:r w:rsidRPr="000A46D9">
        <w:rPr>
          <w:rFonts w:ascii="Century" w:hAnsi="Century" w:hint="eastAsia"/>
        </w:rPr>
        <w:t>自由様式）</w:t>
      </w:r>
      <w:r w:rsidR="004B2D6D" w:rsidRPr="000A46D9">
        <w:rPr>
          <w:rFonts w:ascii="Century" w:hAnsi="Century" w:hint="eastAsia"/>
        </w:rPr>
        <w:t xml:space="preserve">　</w:t>
      </w:r>
      <w:r w:rsidR="00176EA1" w:rsidRPr="000A46D9">
        <w:rPr>
          <w:rFonts w:ascii="Century" w:hAnsi="Century" w:hint="eastAsia"/>
        </w:rPr>
        <w:t>1</w:t>
      </w:r>
      <w:r w:rsidRPr="000A46D9">
        <w:rPr>
          <w:rFonts w:ascii="Century" w:hAnsi="Century" w:hint="eastAsia"/>
        </w:rPr>
        <w:t>部</w:t>
      </w:r>
    </w:p>
    <w:p w:rsidR="008C25CE" w:rsidRPr="000A46D9" w:rsidRDefault="008C25CE" w:rsidP="00BA3C80">
      <w:pPr>
        <w:ind w:left="2100" w:hangingChars="1000" w:hanging="2100"/>
        <w:rPr>
          <w:rFonts w:ascii="Century" w:hAnsi="Century"/>
        </w:rPr>
      </w:pPr>
    </w:p>
    <w:p w:rsidR="00243405" w:rsidRPr="000A46D9" w:rsidRDefault="00FF0C77" w:rsidP="00243405">
      <w:pPr>
        <w:ind w:left="2100" w:hangingChars="1000" w:hanging="2100"/>
        <w:rPr>
          <w:rFonts w:ascii="Century" w:hAnsi="Century"/>
        </w:rPr>
      </w:pPr>
      <w:r w:rsidRPr="000A46D9">
        <w:rPr>
          <w:rFonts w:ascii="Century" w:hAnsi="Century" w:hint="eastAsia"/>
        </w:rPr>
        <w:t>５</w:t>
      </w:r>
      <w:r w:rsidR="00243405" w:rsidRPr="000A46D9">
        <w:rPr>
          <w:rFonts w:ascii="Century" w:hAnsi="Century" w:hint="eastAsia"/>
        </w:rPr>
        <w:t xml:space="preserve">　契約に関する条件等</w:t>
      </w:r>
    </w:p>
    <w:p w:rsidR="0003226C" w:rsidRPr="000A46D9" w:rsidRDefault="0003226C" w:rsidP="00560C01">
      <w:pPr>
        <w:rPr>
          <w:rFonts w:ascii="Century" w:hAnsi="Century"/>
        </w:rPr>
      </w:pPr>
      <w:r w:rsidRPr="000A46D9">
        <w:rPr>
          <w:rFonts w:ascii="Century" w:hAnsi="Century" w:hint="eastAsia"/>
        </w:rPr>
        <w:t>（１）機密保持</w:t>
      </w:r>
    </w:p>
    <w:p w:rsidR="0003226C" w:rsidRPr="000A46D9" w:rsidRDefault="00FF664B" w:rsidP="0038685B">
      <w:pPr>
        <w:ind w:leftChars="100" w:left="210" w:firstLineChars="100" w:firstLine="210"/>
        <w:rPr>
          <w:rFonts w:ascii="Century" w:hAnsi="Century"/>
        </w:rPr>
      </w:pPr>
      <w:r w:rsidRPr="000A46D9">
        <w:rPr>
          <w:rFonts w:ascii="Century" w:hAnsi="Century" w:hint="eastAsia"/>
        </w:rPr>
        <w:t>受託</w:t>
      </w:r>
      <w:r w:rsidR="00BC133D" w:rsidRPr="000A46D9">
        <w:rPr>
          <w:rFonts w:ascii="Century" w:hAnsi="Century" w:hint="eastAsia"/>
        </w:rPr>
        <w:t>者は、</w:t>
      </w:r>
      <w:r w:rsidR="0003226C" w:rsidRPr="000A46D9">
        <w:rPr>
          <w:rFonts w:ascii="Century" w:hAnsi="Century" w:hint="eastAsia"/>
        </w:rPr>
        <w:t>本契約中に知り得た情報を他に漏洩してはならない。</w:t>
      </w:r>
    </w:p>
    <w:p w:rsidR="00243405" w:rsidRPr="000A46D9" w:rsidRDefault="0003226C" w:rsidP="00243405">
      <w:pPr>
        <w:ind w:left="2100" w:hangingChars="1000" w:hanging="2100"/>
        <w:rPr>
          <w:rFonts w:ascii="Century" w:hAnsi="Century"/>
        </w:rPr>
      </w:pPr>
      <w:r w:rsidRPr="000A46D9">
        <w:rPr>
          <w:rFonts w:ascii="Century" w:hAnsi="Century" w:hint="eastAsia"/>
        </w:rPr>
        <w:t>（２）再委託について</w:t>
      </w:r>
    </w:p>
    <w:p w:rsidR="0038685B" w:rsidRPr="000A46D9" w:rsidRDefault="00FF664B" w:rsidP="0038685B">
      <w:pPr>
        <w:rPr>
          <w:rFonts w:ascii="Century" w:hAnsi="Century"/>
        </w:rPr>
      </w:pPr>
      <w:r w:rsidRPr="000A46D9">
        <w:rPr>
          <w:rFonts w:ascii="Century" w:hAnsi="Century" w:hint="eastAsia"/>
        </w:rPr>
        <w:t xml:space="preserve">　ア　受託</w:t>
      </w:r>
      <w:r w:rsidR="0003226C" w:rsidRPr="000A46D9">
        <w:rPr>
          <w:rFonts w:ascii="Century" w:hAnsi="Century" w:hint="eastAsia"/>
        </w:rPr>
        <w:t>者は、本契約の全部又は一部を第三者に委託してはならない。</w:t>
      </w:r>
    </w:p>
    <w:p w:rsidR="0003226C" w:rsidRPr="000A46D9" w:rsidRDefault="0038685B" w:rsidP="0038685B">
      <w:pPr>
        <w:ind w:firstLineChars="200" w:firstLine="420"/>
        <w:rPr>
          <w:rFonts w:ascii="Century" w:hAnsi="Century"/>
        </w:rPr>
      </w:pPr>
      <w:r w:rsidRPr="000A46D9">
        <w:rPr>
          <w:rFonts w:ascii="Century" w:hAnsi="Century" w:hint="eastAsia"/>
        </w:rPr>
        <w:t>ただし、予め</w:t>
      </w:r>
      <w:r w:rsidR="0003226C" w:rsidRPr="000A46D9">
        <w:rPr>
          <w:rFonts w:ascii="Century" w:hAnsi="Century" w:hint="eastAsia"/>
        </w:rPr>
        <w:t>書面により</w:t>
      </w:r>
      <w:r w:rsidR="00A5557A">
        <w:rPr>
          <w:rFonts w:ascii="Century" w:hAnsi="Century" w:hint="eastAsia"/>
        </w:rPr>
        <w:t>町</w:t>
      </w:r>
      <w:r w:rsidR="0003226C" w:rsidRPr="000A46D9">
        <w:rPr>
          <w:rFonts w:ascii="Century" w:hAnsi="Century" w:hint="eastAsia"/>
        </w:rPr>
        <w:t>の承諾を得た場合</w:t>
      </w:r>
      <w:r w:rsidRPr="000A46D9">
        <w:rPr>
          <w:rFonts w:ascii="Century" w:hAnsi="Century" w:hint="eastAsia"/>
        </w:rPr>
        <w:t>に</w:t>
      </w:r>
      <w:r w:rsidR="0003226C" w:rsidRPr="000A46D9">
        <w:rPr>
          <w:rFonts w:ascii="Century" w:hAnsi="Century" w:hint="eastAsia"/>
        </w:rPr>
        <w:t>はこの限りではない。</w:t>
      </w:r>
    </w:p>
    <w:p w:rsidR="0003226C" w:rsidRPr="000A46D9" w:rsidRDefault="0003226C" w:rsidP="00243405">
      <w:pPr>
        <w:ind w:left="2100" w:hangingChars="1000" w:hanging="2100"/>
        <w:rPr>
          <w:rFonts w:ascii="Century" w:hAnsi="Century"/>
        </w:rPr>
      </w:pPr>
      <w:r w:rsidRPr="000A46D9">
        <w:rPr>
          <w:rFonts w:ascii="Century" w:hAnsi="Century" w:hint="eastAsia"/>
        </w:rPr>
        <w:t xml:space="preserve">　イ　承諾された</w:t>
      </w:r>
      <w:r w:rsidR="00FF664B" w:rsidRPr="000A46D9">
        <w:rPr>
          <w:rFonts w:ascii="Century" w:hAnsi="Century" w:hint="eastAsia"/>
        </w:rPr>
        <w:t>場合であっても、受託</w:t>
      </w:r>
      <w:r w:rsidRPr="000A46D9">
        <w:rPr>
          <w:rFonts w:ascii="Century" w:hAnsi="Century" w:hint="eastAsia"/>
        </w:rPr>
        <w:t>者が負担する義務と同等の義務を当該委託先に</w:t>
      </w:r>
    </w:p>
    <w:p w:rsidR="0003226C" w:rsidRPr="000A46D9" w:rsidRDefault="00C3527D" w:rsidP="0003226C">
      <w:pPr>
        <w:ind w:leftChars="200" w:left="2100" w:hangingChars="800" w:hanging="1680"/>
        <w:rPr>
          <w:rFonts w:ascii="Century" w:hAnsi="Century"/>
        </w:rPr>
      </w:pPr>
      <w:r w:rsidRPr="000A46D9">
        <w:rPr>
          <w:rFonts w:ascii="Century" w:hAnsi="Century" w:hint="eastAsia"/>
        </w:rPr>
        <w:t>負わせるものとする。</w:t>
      </w:r>
    </w:p>
    <w:p w:rsidR="00FE42D6" w:rsidRPr="000A46D9" w:rsidRDefault="00FE42D6" w:rsidP="00AD65BB">
      <w:pPr>
        <w:jc w:val="left"/>
        <w:rPr>
          <w:rFonts w:ascii="Century" w:hAnsi="Century"/>
        </w:rPr>
      </w:pPr>
    </w:p>
    <w:p w:rsidR="00FE42D6" w:rsidRPr="000A46D9" w:rsidRDefault="007A0405" w:rsidP="00F76983">
      <w:pPr>
        <w:ind w:left="210" w:hangingChars="100" w:hanging="210"/>
        <w:rPr>
          <w:rFonts w:ascii="Century" w:hAnsi="Century"/>
        </w:rPr>
      </w:pPr>
      <w:r w:rsidRPr="000A46D9">
        <w:rPr>
          <w:rFonts w:ascii="Century" w:hAnsi="Century" w:hint="eastAsia"/>
        </w:rPr>
        <w:t>６</w:t>
      </w:r>
      <w:r w:rsidR="00FE42D6" w:rsidRPr="000A46D9">
        <w:rPr>
          <w:rFonts w:ascii="Century" w:hAnsi="Century" w:hint="eastAsia"/>
        </w:rPr>
        <w:t xml:space="preserve">　その他</w:t>
      </w:r>
    </w:p>
    <w:p w:rsidR="00FE42D6" w:rsidRPr="000A46D9" w:rsidRDefault="00FE42D6" w:rsidP="00F76983">
      <w:pPr>
        <w:ind w:left="210" w:hangingChars="100" w:hanging="210"/>
        <w:rPr>
          <w:rFonts w:ascii="Century" w:hAnsi="Century"/>
        </w:rPr>
      </w:pPr>
      <w:r w:rsidRPr="000A46D9">
        <w:rPr>
          <w:rFonts w:ascii="Century" w:hAnsi="Century" w:hint="eastAsia"/>
        </w:rPr>
        <w:t>（１）本仕様に定めのない事項等</w:t>
      </w:r>
    </w:p>
    <w:p w:rsidR="00380C68" w:rsidRPr="000A46D9" w:rsidRDefault="007A0405" w:rsidP="0087324C">
      <w:pPr>
        <w:ind w:leftChars="200" w:left="420"/>
        <w:rPr>
          <w:rFonts w:ascii="Century" w:hAnsi="Century"/>
        </w:rPr>
      </w:pPr>
      <w:r w:rsidRPr="000A46D9">
        <w:rPr>
          <w:rFonts w:ascii="Century" w:hAnsi="Century" w:hint="eastAsia"/>
        </w:rPr>
        <w:t xml:space="preserve">　受託者は本</w:t>
      </w:r>
      <w:r w:rsidR="00FE42D6" w:rsidRPr="000A46D9">
        <w:rPr>
          <w:rFonts w:ascii="Century" w:hAnsi="Century" w:hint="eastAsia"/>
        </w:rPr>
        <w:t>業務</w:t>
      </w:r>
      <w:r w:rsidR="0002303D" w:rsidRPr="000A46D9">
        <w:rPr>
          <w:rFonts w:ascii="Century" w:hAnsi="Century" w:hint="eastAsia"/>
        </w:rPr>
        <w:t>委託</w:t>
      </w:r>
      <w:r w:rsidR="00FE42D6" w:rsidRPr="000A46D9">
        <w:rPr>
          <w:rFonts w:ascii="Century" w:hAnsi="Century" w:hint="eastAsia"/>
        </w:rPr>
        <w:t>の実施にあたり、不明な点や変更点、本仕様等に定めのない事項</w:t>
      </w:r>
      <w:r w:rsidR="00FE42D6" w:rsidRPr="000A46D9">
        <w:rPr>
          <w:rFonts w:ascii="Century" w:hAnsi="Century" w:hint="eastAsia"/>
        </w:rPr>
        <w:lastRenderedPageBreak/>
        <w:t>が</w:t>
      </w:r>
      <w:r w:rsidR="00D5009C" w:rsidRPr="000A46D9">
        <w:rPr>
          <w:rFonts w:ascii="Century" w:hAnsi="Century" w:hint="eastAsia"/>
        </w:rPr>
        <w:t>発生したときは、</w:t>
      </w:r>
      <w:r w:rsidR="00A5557A">
        <w:rPr>
          <w:rFonts w:ascii="Century" w:hAnsi="Century" w:hint="eastAsia"/>
        </w:rPr>
        <w:t>町</w:t>
      </w:r>
      <w:r w:rsidR="00FE42D6" w:rsidRPr="000A46D9">
        <w:rPr>
          <w:rFonts w:ascii="Century" w:hAnsi="Century" w:hint="eastAsia"/>
        </w:rPr>
        <w:t>と協議の上、決定するものとする。</w:t>
      </w:r>
    </w:p>
    <w:p w:rsidR="0002303D" w:rsidRPr="000A46D9" w:rsidRDefault="0002303D" w:rsidP="00F76983">
      <w:pPr>
        <w:ind w:left="210" w:hangingChars="100" w:hanging="210"/>
        <w:rPr>
          <w:rFonts w:ascii="Century" w:hAnsi="Century"/>
        </w:rPr>
      </w:pPr>
    </w:p>
    <w:p w:rsidR="00FE42D6" w:rsidRPr="000A46D9" w:rsidRDefault="005D2EF1" w:rsidP="00F76983">
      <w:pPr>
        <w:ind w:left="210" w:hangingChars="100" w:hanging="210"/>
        <w:rPr>
          <w:rFonts w:ascii="Century" w:hAnsi="Century"/>
        </w:rPr>
      </w:pPr>
      <w:r w:rsidRPr="000A46D9">
        <w:rPr>
          <w:rFonts w:ascii="Century" w:hAnsi="Century" w:hint="eastAsia"/>
        </w:rPr>
        <w:t>（２</w:t>
      </w:r>
      <w:r w:rsidR="00FE42D6" w:rsidRPr="000A46D9">
        <w:rPr>
          <w:rFonts w:ascii="Century" w:hAnsi="Century" w:hint="eastAsia"/>
        </w:rPr>
        <w:t>）留意事項</w:t>
      </w:r>
    </w:p>
    <w:p w:rsidR="006D560D" w:rsidRPr="000A46D9" w:rsidRDefault="007A0405" w:rsidP="00613726">
      <w:pPr>
        <w:ind w:leftChars="200" w:left="630" w:hangingChars="100" w:hanging="210"/>
        <w:rPr>
          <w:rFonts w:ascii="Century" w:hAnsi="Century"/>
        </w:rPr>
      </w:pPr>
      <w:r w:rsidRPr="000A46D9">
        <w:rPr>
          <w:rFonts w:ascii="Century" w:hAnsi="Century" w:hint="eastAsia"/>
        </w:rPr>
        <w:t>ア　本</w:t>
      </w:r>
      <w:r w:rsidR="00613726" w:rsidRPr="000A46D9">
        <w:rPr>
          <w:rFonts w:ascii="Century" w:hAnsi="Century" w:hint="eastAsia"/>
        </w:rPr>
        <w:t>業務</w:t>
      </w:r>
      <w:r w:rsidR="0002303D" w:rsidRPr="000A46D9">
        <w:rPr>
          <w:rFonts w:ascii="Century" w:hAnsi="Century" w:hint="eastAsia"/>
        </w:rPr>
        <w:t>委託</w:t>
      </w:r>
      <w:r w:rsidR="00613726" w:rsidRPr="000A46D9">
        <w:rPr>
          <w:rFonts w:ascii="Century" w:hAnsi="Century" w:hint="eastAsia"/>
        </w:rPr>
        <w:t>に係る書類については、他の業務と混同しないよう区分し保管すること。</w:t>
      </w:r>
    </w:p>
    <w:p w:rsidR="006D560D" w:rsidRPr="000A46D9" w:rsidRDefault="00613726" w:rsidP="0087324C">
      <w:pPr>
        <w:ind w:leftChars="200" w:left="630" w:hangingChars="100" w:hanging="210"/>
        <w:rPr>
          <w:rFonts w:ascii="Century" w:hAnsi="Century"/>
        </w:rPr>
      </w:pPr>
      <w:r w:rsidRPr="000A46D9">
        <w:rPr>
          <w:rFonts w:ascii="Century" w:hAnsi="Century" w:hint="eastAsia"/>
        </w:rPr>
        <w:t>イ</w:t>
      </w:r>
      <w:r w:rsidR="005D2EF1" w:rsidRPr="000A46D9">
        <w:rPr>
          <w:rFonts w:ascii="Century" w:hAnsi="Century" w:hint="eastAsia"/>
        </w:rPr>
        <w:t xml:space="preserve">　</w:t>
      </w:r>
      <w:r w:rsidR="0038685B" w:rsidRPr="000A46D9">
        <w:rPr>
          <w:rFonts w:ascii="Century" w:hAnsi="Century" w:hint="eastAsia"/>
        </w:rPr>
        <w:t>関係書類等については本業務</w:t>
      </w:r>
      <w:r w:rsidR="0002303D" w:rsidRPr="000A46D9">
        <w:rPr>
          <w:rFonts w:ascii="Century" w:hAnsi="Century" w:hint="eastAsia"/>
        </w:rPr>
        <w:t>委託</w:t>
      </w:r>
      <w:r w:rsidR="0038685B" w:rsidRPr="000A46D9">
        <w:rPr>
          <w:rFonts w:ascii="Century" w:hAnsi="Century" w:hint="eastAsia"/>
        </w:rPr>
        <w:t>終了年度から</w:t>
      </w:r>
      <w:r w:rsidR="004405C0" w:rsidRPr="000A46D9">
        <w:rPr>
          <w:rFonts w:ascii="Century" w:hAnsi="Century" w:hint="eastAsia"/>
        </w:rPr>
        <w:t>５年間保管すること。</w:t>
      </w:r>
    </w:p>
    <w:p w:rsidR="006D560D" w:rsidRPr="000A46D9" w:rsidRDefault="00613726" w:rsidP="0087324C">
      <w:pPr>
        <w:ind w:leftChars="200" w:left="630" w:hangingChars="100" w:hanging="210"/>
        <w:rPr>
          <w:rFonts w:ascii="Century" w:hAnsi="Century"/>
        </w:rPr>
      </w:pPr>
      <w:r w:rsidRPr="000A46D9">
        <w:rPr>
          <w:rFonts w:ascii="Century" w:hAnsi="Century" w:hint="eastAsia"/>
        </w:rPr>
        <w:t>ウ　受託者は、本</w:t>
      </w:r>
      <w:r w:rsidR="00D5009C" w:rsidRPr="000A46D9">
        <w:rPr>
          <w:rFonts w:ascii="Century" w:hAnsi="Century" w:hint="eastAsia"/>
        </w:rPr>
        <w:t>業務</w:t>
      </w:r>
      <w:r w:rsidR="0002303D" w:rsidRPr="000A46D9">
        <w:rPr>
          <w:rFonts w:ascii="Century" w:hAnsi="Century" w:hint="eastAsia"/>
        </w:rPr>
        <w:t>委託</w:t>
      </w:r>
      <w:r w:rsidR="00D5009C" w:rsidRPr="000A46D9">
        <w:rPr>
          <w:rFonts w:ascii="Century" w:hAnsi="Century" w:hint="eastAsia"/>
        </w:rPr>
        <w:t>に係る会計実地検査が実施される場合には、</w:t>
      </w:r>
      <w:r w:rsidR="00A5557A">
        <w:rPr>
          <w:rFonts w:ascii="Century" w:hAnsi="Century" w:hint="eastAsia"/>
        </w:rPr>
        <w:t>町</w:t>
      </w:r>
      <w:r w:rsidR="004405C0" w:rsidRPr="000A46D9">
        <w:rPr>
          <w:rFonts w:ascii="Century" w:hAnsi="Century" w:hint="eastAsia"/>
        </w:rPr>
        <w:t>に協力しなければならない。</w:t>
      </w:r>
    </w:p>
    <w:p w:rsidR="000574B4" w:rsidRPr="00282F38" w:rsidRDefault="00613726" w:rsidP="0087324C">
      <w:pPr>
        <w:ind w:leftChars="200" w:left="630" w:hangingChars="100" w:hanging="210"/>
        <w:rPr>
          <w:rFonts w:ascii="Century" w:hAnsi="Century"/>
          <w:szCs w:val="21"/>
        </w:rPr>
      </w:pPr>
      <w:r w:rsidRPr="00282F38">
        <w:rPr>
          <w:rFonts w:ascii="Century" w:hAnsi="Century" w:hint="eastAsia"/>
          <w:szCs w:val="21"/>
        </w:rPr>
        <w:t>エ</w:t>
      </w:r>
      <w:r w:rsidR="0002303D" w:rsidRPr="00282F38">
        <w:rPr>
          <w:rFonts w:ascii="Century" w:hAnsi="Century" w:hint="eastAsia"/>
          <w:szCs w:val="21"/>
        </w:rPr>
        <w:t xml:space="preserve">　本業務委託</w:t>
      </w:r>
      <w:r w:rsidR="0038685B" w:rsidRPr="00282F38">
        <w:rPr>
          <w:rFonts w:ascii="Century" w:hAnsi="Century" w:hint="eastAsia"/>
          <w:szCs w:val="21"/>
        </w:rPr>
        <w:t>に関連し、受託者の故意又は過失等受託者の責により</w:t>
      </w:r>
      <w:r w:rsidR="00A5557A" w:rsidRPr="00282F38">
        <w:rPr>
          <w:rFonts w:ascii="Century" w:hAnsi="Century" w:hint="eastAsia"/>
          <w:szCs w:val="21"/>
        </w:rPr>
        <w:t>町</w:t>
      </w:r>
      <w:r w:rsidR="004B2D6D" w:rsidRPr="00282F38">
        <w:rPr>
          <w:rFonts w:ascii="Century" w:hAnsi="Century" w:hint="eastAsia"/>
          <w:szCs w:val="21"/>
        </w:rPr>
        <w:t>に損害が生じた場合には</w:t>
      </w:r>
      <w:r w:rsidR="004405C0" w:rsidRPr="00282F38">
        <w:rPr>
          <w:rFonts w:ascii="Century" w:hAnsi="Century" w:hint="eastAsia"/>
          <w:szCs w:val="21"/>
        </w:rPr>
        <w:t>、受託者は</w:t>
      </w:r>
      <w:r w:rsidR="00A5557A" w:rsidRPr="00282F38">
        <w:rPr>
          <w:rFonts w:ascii="Century" w:hAnsi="Century" w:hint="eastAsia"/>
          <w:szCs w:val="21"/>
        </w:rPr>
        <w:t>町</w:t>
      </w:r>
      <w:r w:rsidR="004405C0" w:rsidRPr="00282F38">
        <w:rPr>
          <w:rFonts w:ascii="Century" w:hAnsi="Century" w:hint="eastAsia"/>
          <w:szCs w:val="21"/>
        </w:rPr>
        <w:t>に対してその損害を賠償しなければならない。</w:t>
      </w:r>
    </w:p>
    <w:p w:rsidR="00176EA1" w:rsidRPr="00282F38" w:rsidRDefault="004B2D6D" w:rsidP="004B2D6D">
      <w:pPr>
        <w:spacing w:line="345" w:lineRule="exact"/>
        <w:ind w:leftChars="200" w:left="630" w:hangingChars="100" w:hanging="210"/>
        <w:rPr>
          <w:rFonts w:ascii="Century" w:hAnsi="Century"/>
          <w:szCs w:val="21"/>
        </w:rPr>
      </w:pPr>
      <w:r w:rsidRPr="00282F38">
        <w:rPr>
          <w:rFonts w:ascii="Century" w:hAnsi="Century" w:hint="eastAsia"/>
          <w:szCs w:val="21"/>
        </w:rPr>
        <w:t xml:space="preserve">オ　</w:t>
      </w:r>
      <w:r w:rsidR="0002303D" w:rsidRPr="00282F38">
        <w:rPr>
          <w:rFonts w:ascii="Century" w:hAnsi="Century" w:hint="eastAsia"/>
          <w:szCs w:val="21"/>
        </w:rPr>
        <w:t>本</w:t>
      </w:r>
      <w:r w:rsidR="00176EA1" w:rsidRPr="00282F38">
        <w:rPr>
          <w:rFonts w:ascii="Century" w:hAnsi="Century" w:hint="eastAsia"/>
          <w:szCs w:val="21"/>
        </w:rPr>
        <w:t>業務</w:t>
      </w:r>
      <w:r w:rsidR="0002303D" w:rsidRPr="00282F38">
        <w:rPr>
          <w:rFonts w:ascii="Century" w:hAnsi="Century" w:hint="eastAsia"/>
          <w:szCs w:val="21"/>
        </w:rPr>
        <w:t>委託</w:t>
      </w:r>
      <w:r w:rsidR="00176EA1" w:rsidRPr="00282F38">
        <w:rPr>
          <w:rFonts w:ascii="Century" w:hAnsi="Century" w:hint="eastAsia"/>
          <w:szCs w:val="21"/>
        </w:rPr>
        <w:t>により得られた知的財産権（特許権、実用新案権、意匠権、プログラム、データベースに関わる著作権等権利化された無体財産権及びノウハウ等）は発注者に帰属する。</w:t>
      </w:r>
    </w:p>
    <w:p w:rsidR="001F649A" w:rsidRPr="00282F38" w:rsidRDefault="00AD51AA" w:rsidP="0002303D">
      <w:pPr>
        <w:spacing w:line="345" w:lineRule="exact"/>
        <w:ind w:left="630" w:hangingChars="300" w:hanging="630"/>
        <w:rPr>
          <w:rFonts w:ascii="Century" w:hAnsi="Century"/>
          <w:szCs w:val="21"/>
        </w:rPr>
      </w:pPr>
      <w:r w:rsidRPr="00282F38">
        <w:rPr>
          <w:rFonts w:ascii="Century" w:hAnsi="Century" w:hint="eastAsia"/>
          <w:szCs w:val="21"/>
        </w:rPr>
        <w:t xml:space="preserve">　</w:t>
      </w:r>
    </w:p>
    <w:p w:rsidR="001E684F" w:rsidRDefault="001E684F">
      <w:pPr>
        <w:widowControl/>
        <w:jc w:val="left"/>
        <w:rPr>
          <w:rFonts w:ascii="Century" w:hAnsi="Century"/>
          <w:sz w:val="22"/>
        </w:rPr>
      </w:pPr>
      <w:r w:rsidRPr="000A46D9">
        <w:rPr>
          <w:rFonts w:ascii="Century" w:hAnsi="Century"/>
          <w:sz w:val="22"/>
        </w:rPr>
        <w:br w:type="page"/>
      </w:r>
    </w:p>
    <w:p w:rsidR="000F1486" w:rsidRPr="00343D08" w:rsidRDefault="000F1486" w:rsidP="000F1486">
      <w:pPr>
        <w:widowControl/>
        <w:jc w:val="center"/>
        <w:rPr>
          <w:rFonts w:ascii="Century" w:hAnsi="Century"/>
          <w:b/>
          <w:sz w:val="22"/>
        </w:rPr>
      </w:pPr>
      <w:r w:rsidRPr="00343D08">
        <w:rPr>
          <w:rFonts w:ascii="Century" w:hAnsi="Century" w:hint="eastAsia"/>
          <w:b/>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4931239</wp:posOffset>
                </wp:positionH>
                <wp:positionV relativeFrom="paragraph">
                  <wp:posOffset>-643284</wp:posOffset>
                </wp:positionV>
                <wp:extent cx="733245" cy="396815"/>
                <wp:effectExtent l="0" t="0" r="10160" b="22860"/>
                <wp:wrapNone/>
                <wp:docPr id="1" name="テキスト ボックス 1"/>
                <wp:cNvGraphicFramePr/>
                <a:graphic xmlns:a="http://schemas.openxmlformats.org/drawingml/2006/main">
                  <a:graphicData uri="http://schemas.microsoft.com/office/word/2010/wordprocessingShape">
                    <wps:wsp>
                      <wps:cNvSpPr txBox="1"/>
                      <wps:spPr>
                        <a:xfrm>
                          <a:off x="0" y="0"/>
                          <a:ext cx="733245" cy="39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52E8" w:rsidRDefault="00B352E8" w:rsidP="000F1486">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8.3pt;margin-top:-50.65pt;width:57.75pt;height: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" fillcolor="white [3201]" strokeweight=".5pt">
                <v:textbox>
                  <w:txbxContent>
                    <w:p w:rsidR="00B352E8" w:rsidRDefault="00B352E8" w:rsidP="000F1486">
                      <w:pPr>
                        <w:jc w:val="center"/>
                      </w:pPr>
                      <w:r>
                        <w:rPr>
                          <w:rFonts w:hint="eastAsia"/>
                        </w:rPr>
                        <w:t>別紙１</w:t>
                      </w:r>
                    </w:p>
                  </w:txbxContent>
                </v:textbox>
              </v:shape>
            </w:pict>
          </mc:Fallback>
        </mc:AlternateContent>
      </w:r>
      <w:r w:rsidRPr="00343D08">
        <w:rPr>
          <w:rFonts w:ascii="Century" w:hAnsi="Century" w:hint="eastAsia"/>
          <w:b/>
          <w:sz w:val="22"/>
        </w:rPr>
        <w:t>ゼロカーボンビジョン　構成案</w:t>
      </w:r>
    </w:p>
    <w:p w:rsidR="007848D1" w:rsidRDefault="007848D1" w:rsidP="000F1486">
      <w:pPr>
        <w:widowControl/>
        <w:jc w:val="center"/>
        <w:rPr>
          <w:rFonts w:ascii="Century" w:hAnsi="Century"/>
          <w:sz w:val="22"/>
        </w:rPr>
        <w:sectPr w:rsidR="007848D1" w:rsidSect="004E6ED7">
          <w:footerReference w:type="default" r:id="rId8"/>
          <w:pgSz w:w="11906" w:h="16838"/>
          <w:pgMar w:top="1985" w:right="1701" w:bottom="1701" w:left="1701" w:header="851" w:footer="992" w:gutter="0"/>
          <w:pgNumType w:fmt="numberInDash"/>
          <w:cols w:space="425"/>
          <w:docGrid w:type="lines" w:linePitch="328"/>
        </w:sectPr>
      </w:pPr>
    </w:p>
    <w:p w:rsidR="000F1486" w:rsidRDefault="000F1486" w:rsidP="000F1486">
      <w:pPr>
        <w:widowControl/>
        <w:jc w:val="center"/>
        <w:rPr>
          <w:rFonts w:ascii="Century" w:hAnsi="Century"/>
          <w:sz w:val="22"/>
        </w:rPr>
      </w:pPr>
    </w:p>
    <w:p w:rsidR="00A25E21" w:rsidRDefault="00A25E21" w:rsidP="00A25E21">
      <w:pPr>
        <w:widowControl/>
        <w:jc w:val="left"/>
        <w:rPr>
          <w:rFonts w:ascii="Century" w:hAnsi="Century"/>
          <w:sz w:val="22"/>
        </w:rPr>
        <w:sectPr w:rsidR="00A25E21" w:rsidSect="007848D1">
          <w:type w:val="continuous"/>
          <w:pgSz w:w="11906" w:h="16838"/>
          <w:pgMar w:top="1985" w:right="1701" w:bottom="1701" w:left="1701" w:header="851" w:footer="992" w:gutter="0"/>
          <w:pgNumType w:fmt="numberInDash"/>
          <w:cols w:space="425"/>
          <w:docGrid w:type="lines" w:linePitch="328"/>
        </w:sectPr>
      </w:pPr>
    </w:p>
    <w:p w:rsidR="00DA7D3D" w:rsidRDefault="00DA7D3D" w:rsidP="00A25E21">
      <w:pPr>
        <w:widowControl/>
        <w:jc w:val="left"/>
        <w:rPr>
          <w:rFonts w:ascii="Century" w:hAnsi="Century"/>
          <w:sz w:val="22"/>
        </w:rPr>
      </w:pPr>
      <w:r>
        <w:rPr>
          <w:rFonts w:ascii="Century" w:hAnsi="Century" w:hint="eastAsia"/>
          <w:sz w:val="22"/>
        </w:rPr>
        <w:t>第１</w:t>
      </w:r>
      <w:r w:rsidR="000F1486">
        <w:rPr>
          <w:rFonts w:ascii="Century" w:hAnsi="Century" w:hint="eastAsia"/>
          <w:sz w:val="22"/>
        </w:rPr>
        <w:t xml:space="preserve">章　</w:t>
      </w:r>
      <w:r>
        <w:rPr>
          <w:rFonts w:ascii="Century" w:hAnsi="Century" w:hint="eastAsia"/>
          <w:sz w:val="22"/>
        </w:rPr>
        <w:t>ゼロカーボンの到達点</w:t>
      </w:r>
    </w:p>
    <w:p w:rsidR="00DA7D3D" w:rsidRPr="00F3397B" w:rsidRDefault="00DA7D3D" w:rsidP="00A25E21">
      <w:pPr>
        <w:pStyle w:val="a9"/>
        <w:widowControl/>
        <w:numPr>
          <w:ilvl w:val="0"/>
          <w:numId w:val="2"/>
        </w:numPr>
        <w:ind w:leftChars="0"/>
        <w:jc w:val="left"/>
        <w:rPr>
          <w:sz w:val="22"/>
          <w:highlight w:val="lightGray"/>
        </w:rPr>
      </w:pPr>
      <w:r w:rsidRPr="00F3397B">
        <w:rPr>
          <w:rFonts w:hint="eastAsia"/>
          <w:sz w:val="22"/>
          <w:highlight w:val="lightGray"/>
        </w:rPr>
        <w:t>大熊町の現況</w:t>
      </w:r>
    </w:p>
    <w:p w:rsidR="00DA7D3D" w:rsidRPr="00F3397B" w:rsidRDefault="00DA7D3D" w:rsidP="00A25E21">
      <w:pPr>
        <w:pStyle w:val="a9"/>
        <w:widowControl/>
        <w:numPr>
          <w:ilvl w:val="0"/>
          <w:numId w:val="2"/>
        </w:numPr>
        <w:ind w:leftChars="0"/>
        <w:jc w:val="left"/>
        <w:rPr>
          <w:sz w:val="22"/>
          <w:highlight w:val="lightGray"/>
        </w:rPr>
      </w:pPr>
      <w:r w:rsidRPr="00F3397B">
        <w:rPr>
          <w:rFonts w:hint="eastAsia"/>
          <w:sz w:val="22"/>
          <w:highlight w:val="lightGray"/>
        </w:rPr>
        <w:t>目的</w:t>
      </w:r>
      <w:r w:rsidR="002B17B0" w:rsidRPr="00F3397B">
        <w:rPr>
          <w:rFonts w:hint="eastAsia"/>
          <w:sz w:val="22"/>
          <w:highlight w:val="lightGray"/>
        </w:rPr>
        <w:t>、</w:t>
      </w:r>
      <w:r w:rsidR="00497DE9" w:rsidRPr="00F3397B">
        <w:rPr>
          <w:rFonts w:hint="eastAsia"/>
          <w:sz w:val="22"/>
          <w:highlight w:val="lightGray"/>
        </w:rPr>
        <w:t>目指す社会</w:t>
      </w:r>
      <w:r w:rsidR="00B52AA7" w:rsidRPr="00F3397B">
        <w:rPr>
          <w:rFonts w:hint="eastAsia"/>
          <w:sz w:val="22"/>
          <w:highlight w:val="lightGray"/>
        </w:rPr>
        <w:t>像</w:t>
      </w:r>
    </w:p>
    <w:p w:rsidR="002B17B0" w:rsidRPr="00497DE9" w:rsidRDefault="002B17B0" w:rsidP="00A25E21">
      <w:pPr>
        <w:pStyle w:val="a9"/>
        <w:widowControl/>
        <w:numPr>
          <w:ilvl w:val="0"/>
          <w:numId w:val="2"/>
        </w:numPr>
        <w:ind w:leftChars="0"/>
        <w:jc w:val="left"/>
        <w:rPr>
          <w:sz w:val="22"/>
        </w:rPr>
      </w:pPr>
      <w:r>
        <w:rPr>
          <w:rFonts w:hint="eastAsia"/>
          <w:sz w:val="22"/>
        </w:rPr>
        <w:t>具体的な目標設定</w:t>
      </w:r>
    </w:p>
    <w:p w:rsidR="000F1486" w:rsidRPr="002B17B0" w:rsidRDefault="000F1486" w:rsidP="00A25E21">
      <w:pPr>
        <w:widowControl/>
        <w:jc w:val="left"/>
        <w:rPr>
          <w:rFonts w:ascii="Century" w:hAnsi="Century"/>
          <w:sz w:val="22"/>
        </w:rPr>
      </w:pPr>
    </w:p>
    <w:p w:rsidR="000F1486" w:rsidRDefault="00DA7D3D" w:rsidP="00A25E21">
      <w:pPr>
        <w:widowControl/>
        <w:jc w:val="left"/>
        <w:rPr>
          <w:rFonts w:ascii="Century" w:hAnsi="Century"/>
          <w:sz w:val="22"/>
        </w:rPr>
      </w:pPr>
      <w:r>
        <w:rPr>
          <w:rFonts w:ascii="Century" w:hAnsi="Century" w:hint="eastAsia"/>
          <w:sz w:val="22"/>
        </w:rPr>
        <w:t>第２</w:t>
      </w:r>
      <w:r w:rsidR="000F1486">
        <w:rPr>
          <w:rFonts w:ascii="Century" w:hAnsi="Century" w:hint="eastAsia"/>
          <w:sz w:val="22"/>
        </w:rPr>
        <w:t xml:space="preserve">章　</w:t>
      </w:r>
      <w:r w:rsidR="00B352E8">
        <w:rPr>
          <w:rFonts w:ascii="Century" w:hAnsi="Century" w:hint="eastAsia"/>
          <w:sz w:val="22"/>
        </w:rPr>
        <w:t>ＣＯ２排出の現状</w:t>
      </w:r>
    </w:p>
    <w:p w:rsidR="000F1486" w:rsidRDefault="00B352E8" w:rsidP="00A25E21">
      <w:pPr>
        <w:pStyle w:val="a9"/>
        <w:widowControl/>
        <w:numPr>
          <w:ilvl w:val="0"/>
          <w:numId w:val="3"/>
        </w:numPr>
        <w:ind w:leftChars="0"/>
        <w:jc w:val="left"/>
        <w:rPr>
          <w:sz w:val="22"/>
        </w:rPr>
      </w:pPr>
      <w:r>
        <w:rPr>
          <w:rFonts w:hint="eastAsia"/>
          <w:sz w:val="22"/>
        </w:rPr>
        <w:t>現在のＣＯ２</w:t>
      </w:r>
      <w:r w:rsidR="002B17B0">
        <w:rPr>
          <w:rFonts w:hint="eastAsia"/>
          <w:sz w:val="22"/>
        </w:rPr>
        <w:t>排出量</w:t>
      </w:r>
    </w:p>
    <w:p w:rsidR="002B17B0" w:rsidRDefault="002B17B0" w:rsidP="00A25E21">
      <w:pPr>
        <w:pStyle w:val="a9"/>
        <w:widowControl/>
        <w:numPr>
          <w:ilvl w:val="0"/>
          <w:numId w:val="3"/>
        </w:numPr>
        <w:ind w:leftChars="0"/>
        <w:jc w:val="left"/>
        <w:rPr>
          <w:sz w:val="22"/>
        </w:rPr>
      </w:pPr>
      <w:r>
        <w:rPr>
          <w:rFonts w:hint="eastAsia"/>
          <w:sz w:val="22"/>
        </w:rPr>
        <w:t>なりゆきシナリオ</w:t>
      </w:r>
    </w:p>
    <w:p w:rsidR="007C1B7F" w:rsidRDefault="007848D1" w:rsidP="007848D1">
      <w:pPr>
        <w:pStyle w:val="a9"/>
        <w:widowControl/>
        <w:numPr>
          <w:ilvl w:val="0"/>
          <w:numId w:val="3"/>
        </w:numPr>
        <w:ind w:leftChars="0"/>
        <w:jc w:val="left"/>
        <w:rPr>
          <w:sz w:val="22"/>
        </w:rPr>
      </w:pPr>
      <w:r>
        <w:rPr>
          <w:rFonts w:hint="eastAsia"/>
          <w:sz w:val="22"/>
        </w:rPr>
        <w:t>排出削減の基本戦略</w:t>
      </w:r>
    </w:p>
    <w:p w:rsidR="00B352E8" w:rsidRPr="007848D1" w:rsidRDefault="00B352E8" w:rsidP="007848D1">
      <w:pPr>
        <w:pStyle w:val="a9"/>
        <w:widowControl/>
        <w:numPr>
          <w:ilvl w:val="0"/>
          <w:numId w:val="3"/>
        </w:numPr>
        <w:ind w:leftChars="0"/>
        <w:jc w:val="left"/>
        <w:rPr>
          <w:sz w:val="22"/>
        </w:rPr>
      </w:pPr>
      <w:r>
        <w:rPr>
          <w:rFonts w:hint="eastAsia"/>
          <w:sz w:val="22"/>
        </w:rPr>
        <w:t>ＣＯ２吸収量</w:t>
      </w:r>
    </w:p>
    <w:p w:rsidR="007C1B7F" w:rsidRPr="007C1B7F" w:rsidRDefault="007C1B7F" w:rsidP="00A25E21">
      <w:pPr>
        <w:pStyle w:val="a9"/>
        <w:widowControl/>
        <w:numPr>
          <w:ilvl w:val="0"/>
          <w:numId w:val="3"/>
        </w:numPr>
        <w:ind w:leftChars="0"/>
        <w:jc w:val="left"/>
        <w:rPr>
          <w:sz w:val="22"/>
        </w:rPr>
      </w:pPr>
      <w:r>
        <w:rPr>
          <w:rFonts w:hint="eastAsia"/>
          <w:sz w:val="22"/>
        </w:rPr>
        <w:t>２０５０年までのフェーズ設定</w:t>
      </w:r>
    </w:p>
    <w:p w:rsidR="002B17B0" w:rsidRPr="002B17B0" w:rsidRDefault="002B17B0" w:rsidP="00A25E21">
      <w:pPr>
        <w:widowControl/>
        <w:jc w:val="left"/>
        <w:rPr>
          <w:sz w:val="22"/>
        </w:rPr>
      </w:pPr>
    </w:p>
    <w:p w:rsidR="007C1B7F" w:rsidRDefault="00DA7D3D" w:rsidP="00A25E21">
      <w:pPr>
        <w:widowControl/>
        <w:jc w:val="left"/>
        <w:rPr>
          <w:rFonts w:ascii="Century" w:hAnsi="Century"/>
          <w:sz w:val="22"/>
        </w:rPr>
      </w:pPr>
      <w:r>
        <w:rPr>
          <w:rFonts w:ascii="Century" w:hAnsi="Century" w:hint="eastAsia"/>
          <w:sz w:val="22"/>
        </w:rPr>
        <w:t>第３章</w:t>
      </w:r>
      <w:r w:rsidR="002B17B0">
        <w:rPr>
          <w:rFonts w:ascii="Century" w:hAnsi="Century" w:hint="eastAsia"/>
          <w:sz w:val="22"/>
        </w:rPr>
        <w:t xml:space="preserve">　</w:t>
      </w:r>
      <w:r w:rsidR="00B352E8">
        <w:rPr>
          <w:rFonts w:ascii="Century" w:hAnsi="Century" w:hint="eastAsia"/>
          <w:sz w:val="22"/>
        </w:rPr>
        <w:t>エネルギー</w:t>
      </w:r>
    </w:p>
    <w:p w:rsidR="00497DE9" w:rsidRDefault="000563D5" w:rsidP="00A25E21">
      <w:pPr>
        <w:widowControl/>
        <w:jc w:val="left"/>
        <w:rPr>
          <w:rFonts w:ascii="Century" w:hAnsi="Century"/>
          <w:sz w:val="22"/>
        </w:rPr>
      </w:pPr>
      <w:r>
        <w:rPr>
          <w:rFonts w:ascii="Century" w:hAnsi="Century" w:hint="eastAsia"/>
          <w:sz w:val="22"/>
        </w:rPr>
        <w:t>（１）</w:t>
      </w:r>
      <w:r w:rsidR="002B17B0">
        <w:rPr>
          <w:rFonts w:ascii="Century" w:hAnsi="Century" w:hint="eastAsia"/>
          <w:sz w:val="22"/>
        </w:rPr>
        <w:t>町内のエネルギー資源</w:t>
      </w:r>
    </w:p>
    <w:p w:rsidR="002B17B0" w:rsidRDefault="002B17B0" w:rsidP="00A25E21">
      <w:pPr>
        <w:pStyle w:val="a9"/>
        <w:widowControl/>
        <w:numPr>
          <w:ilvl w:val="0"/>
          <w:numId w:val="4"/>
        </w:numPr>
        <w:ind w:leftChars="0"/>
        <w:jc w:val="left"/>
        <w:rPr>
          <w:sz w:val="22"/>
        </w:rPr>
      </w:pPr>
      <w:r>
        <w:rPr>
          <w:rFonts w:hint="eastAsia"/>
          <w:sz w:val="22"/>
        </w:rPr>
        <w:t>賦存量、利用可能量</w:t>
      </w:r>
    </w:p>
    <w:p w:rsidR="002B17B0" w:rsidRDefault="00B52AA7" w:rsidP="00A25E21">
      <w:pPr>
        <w:pStyle w:val="a9"/>
        <w:widowControl/>
        <w:numPr>
          <w:ilvl w:val="0"/>
          <w:numId w:val="4"/>
        </w:numPr>
        <w:ind w:leftChars="0"/>
        <w:jc w:val="left"/>
        <w:rPr>
          <w:sz w:val="22"/>
        </w:rPr>
      </w:pPr>
      <w:r>
        <w:rPr>
          <w:rFonts w:hint="eastAsia"/>
          <w:sz w:val="22"/>
        </w:rPr>
        <w:t>再エネ開発</w:t>
      </w:r>
      <w:r w:rsidR="002B17B0">
        <w:rPr>
          <w:rFonts w:hint="eastAsia"/>
          <w:sz w:val="22"/>
        </w:rPr>
        <w:t>の考え方</w:t>
      </w:r>
    </w:p>
    <w:p w:rsidR="000563D5" w:rsidRPr="00B52AA7" w:rsidRDefault="000563D5" w:rsidP="00A25E21">
      <w:pPr>
        <w:pStyle w:val="a9"/>
        <w:widowControl/>
        <w:ind w:leftChars="0" w:left="420"/>
        <w:jc w:val="left"/>
        <w:rPr>
          <w:sz w:val="22"/>
        </w:rPr>
      </w:pPr>
    </w:p>
    <w:p w:rsidR="007C1B7F" w:rsidRPr="000563D5" w:rsidRDefault="000563D5" w:rsidP="00A25E21">
      <w:pPr>
        <w:widowControl/>
        <w:jc w:val="left"/>
        <w:rPr>
          <w:sz w:val="22"/>
        </w:rPr>
      </w:pPr>
      <w:r>
        <w:rPr>
          <w:rFonts w:hint="eastAsia"/>
          <w:sz w:val="22"/>
        </w:rPr>
        <w:t>（２）エネルギー需要</w:t>
      </w:r>
    </w:p>
    <w:p w:rsidR="007C1B7F" w:rsidRPr="00F3397B" w:rsidRDefault="007C1B7F" w:rsidP="00A25E21">
      <w:pPr>
        <w:pStyle w:val="a9"/>
        <w:widowControl/>
        <w:numPr>
          <w:ilvl w:val="0"/>
          <w:numId w:val="4"/>
        </w:numPr>
        <w:ind w:leftChars="0"/>
        <w:jc w:val="left"/>
        <w:rPr>
          <w:sz w:val="22"/>
          <w:highlight w:val="lightGray"/>
        </w:rPr>
      </w:pPr>
      <w:r w:rsidRPr="00F3397B">
        <w:rPr>
          <w:rFonts w:hint="eastAsia"/>
          <w:sz w:val="22"/>
          <w:highlight w:val="lightGray"/>
        </w:rPr>
        <w:t>人口・産業推移の想定</w:t>
      </w:r>
    </w:p>
    <w:p w:rsidR="007C1B7F" w:rsidRDefault="00B352E8" w:rsidP="00A25E21">
      <w:pPr>
        <w:pStyle w:val="a9"/>
        <w:widowControl/>
        <w:numPr>
          <w:ilvl w:val="0"/>
          <w:numId w:val="4"/>
        </w:numPr>
        <w:ind w:leftChars="0"/>
        <w:jc w:val="left"/>
        <w:rPr>
          <w:sz w:val="22"/>
        </w:rPr>
      </w:pPr>
      <w:r>
        <w:rPr>
          <w:rFonts w:hint="eastAsia"/>
          <w:sz w:val="22"/>
        </w:rPr>
        <w:t>省エネルギー</w:t>
      </w:r>
    </w:p>
    <w:p w:rsidR="00B352E8" w:rsidRDefault="007C1B7F" w:rsidP="00A25E21">
      <w:pPr>
        <w:pStyle w:val="a9"/>
        <w:widowControl/>
        <w:numPr>
          <w:ilvl w:val="0"/>
          <w:numId w:val="4"/>
        </w:numPr>
        <w:ind w:leftChars="0"/>
        <w:jc w:val="left"/>
        <w:rPr>
          <w:sz w:val="22"/>
        </w:rPr>
      </w:pPr>
      <w:r w:rsidRPr="00D6465C">
        <w:rPr>
          <w:rFonts w:hint="eastAsia"/>
          <w:sz w:val="22"/>
        </w:rPr>
        <w:t>需要量シミュレーション</w:t>
      </w:r>
    </w:p>
    <w:p w:rsidR="00D6465C" w:rsidRDefault="00D6465C" w:rsidP="00D6465C">
      <w:pPr>
        <w:pStyle w:val="a9"/>
        <w:widowControl/>
        <w:ind w:leftChars="0" w:left="420"/>
        <w:jc w:val="left"/>
        <w:rPr>
          <w:sz w:val="22"/>
        </w:rPr>
      </w:pPr>
    </w:p>
    <w:p w:rsidR="00D6465C" w:rsidRDefault="00D6465C" w:rsidP="00D6465C">
      <w:pPr>
        <w:pStyle w:val="a9"/>
        <w:widowControl/>
        <w:ind w:leftChars="0" w:left="420"/>
        <w:jc w:val="left"/>
        <w:rPr>
          <w:sz w:val="22"/>
        </w:rPr>
      </w:pPr>
    </w:p>
    <w:p w:rsidR="00D6465C" w:rsidRPr="00D6465C" w:rsidRDefault="00D6465C" w:rsidP="00D6465C">
      <w:pPr>
        <w:pStyle w:val="a9"/>
        <w:widowControl/>
        <w:ind w:leftChars="0" w:left="420"/>
        <w:jc w:val="left"/>
        <w:rPr>
          <w:sz w:val="22"/>
        </w:rPr>
      </w:pPr>
    </w:p>
    <w:p w:rsidR="000563D5" w:rsidRDefault="00D6465C" w:rsidP="00A25E21">
      <w:pPr>
        <w:widowControl/>
        <w:jc w:val="left"/>
        <w:rPr>
          <w:sz w:val="22"/>
        </w:rPr>
      </w:pPr>
      <w:r>
        <w:rPr>
          <w:rFonts w:hint="eastAsia"/>
          <w:sz w:val="22"/>
        </w:rPr>
        <w:t>（３）主たる対策の方向性</w:t>
      </w:r>
    </w:p>
    <w:p w:rsidR="000563D5" w:rsidRDefault="000563D5" w:rsidP="00A25E21">
      <w:pPr>
        <w:pStyle w:val="a9"/>
        <w:widowControl/>
        <w:numPr>
          <w:ilvl w:val="0"/>
          <w:numId w:val="4"/>
        </w:numPr>
        <w:ind w:leftChars="0"/>
        <w:jc w:val="left"/>
        <w:rPr>
          <w:sz w:val="22"/>
        </w:rPr>
      </w:pPr>
      <w:r>
        <w:rPr>
          <w:rFonts w:hint="eastAsia"/>
          <w:sz w:val="22"/>
        </w:rPr>
        <w:t>省エネルギー推進</w:t>
      </w:r>
      <w:r w:rsidR="00B52AA7">
        <w:rPr>
          <w:rFonts w:hint="eastAsia"/>
          <w:sz w:val="22"/>
        </w:rPr>
        <w:t>施策</w:t>
      </w:r>
    </w:p>
    <w:p w:rsidR="000563D5" w:rsidRDefault="000563D5" w:rsidP="00A25E21">
      <w:pPr>
        <w:pStyle w:val="a9"/>
        <w:widowControl/>
        <w:numPr>
          <w:ilvl w:val="0"/>
          <w:numId w:val="4"/>
        </w:numPr>
        <w:ind w:leftChars="0"/>
        <w:jc w:val="left"/>
        <w:rPr>
          <w:sz w:val="22"/>
        </w:rPr>
      </w:pPr>
      <w:r>
        <w:rPr>
          <w:rFonts w:hint="eastAsia"/>
          <w:sz w:val="22"/>
        </w:rPr>
        <w:t>再生可能エネルギー導入計画</w:t>
      </w:r>
    </w:p>
    <w:p w:rsidR="000563D5" w:rsidRPr="00F3397B" w:rsidRDefault="00B52AA7" w:rsidP="00A25E21">
      <w:pPr>
        <w:pStyle w:val="a9"/>
        <w:widowControl/>
        <w:numPr>
          <w:ilvl w:val="0"/>
          <w:numId w:val="4"/>
        </w:numPr>
        <w:ind w:leftChars="0"/>
        <w:jc w:val="left"/>
        <w:rPr>
          <w:sz w:val="22"/>
        </w:rPr>
      </w:pPr>
      <w:r w:rsidRPr="00F3397B">
        <w:rPr>
          <w:rFonts w:hint="eastAsia"/>
          <w:sz w:val="22"/>
        </w:rPr>
        <w:t>地域エネルギー会社</w:t>
      </w:r>
      <w:r w:rsidR="000563D5" w:rsidRPr="00F3397B">
        <w:rPr>
          <w:rFonts w:hint="eastAsia"/>
          <w:sz w:val="22"/>
        </w:rPr>
        <w:t>（地域新電力）</w:t>
      </w:r>
    </w:p>
    <w:p w:rsidR="00B52AA7" w:rsidRDefault="000563D5" w:rsidP="00A25E21">
      <w:pPr>
        <w:pStyle w:val="a9"/>
        <w:widowControl/>
        <w:numPr>
          <w:ilvl w:val="0"/>
          <w:numId w:val="4"/>
        </w:numPr>
        <w:ind w:leftChars="0"/>
        <w:jc w:val="left"/>
        <w:rPr>
          <w:sz w:val="22"/>
          <w:highlight w:val="lightGray"/>
        </w:rPr>
      </w:pPr>
      <w:r w:rsidRPr="00F3397B">
        <w:rPr>
          <w:rFonts w:hint="eastAsia"/>
          <w:sz w:val="22"/>
          <w:highlight w:val="lightGray"/>
        </w:rPr>
        <w:t>スマートコミュニティ</w:t>
      </w:r>
    </w:p>
    <w:p w:rsidR="00B352E8" w:rsidRDefault="00B352E8" w:rsidP="00B352E8">
      <w:pPr>
        <w:pStyle w:val="a9"/>
        <w:widowControl/>
        <w:ind w:leftChars="0" w:left="420"/>
        <w:jc w:val="left"/>
        <w:rPr>
          <w:sz w:val="22"/>
          <w:highlight w:val="lightGray"/>
        </w:rPr>
      </w:pPr>
    </w:p>
    <w:p w:rsidR="007C1B7F" w:rsidRPr="00B52AA7" w:rsidRDefault="009F0027" w:rsidP="00B52AA7">
      <w:pPr>
        <w:widowControl/>
        <w:jc w:val="left"/>
        <w:rPr>
          <w:sz w:val="22"/>
        </w:rPr>
      </w:pPr>
      <w:r w:rsidRPr="00B352E8">
        <w:rPr>
          <w:rFonts w:hint="eastAsia"/>
          <w:sz w:val="22"/>
        </w:rPr>
        <w:t>（４）モビリティ</w:t>
      </w:r>
    </w:p>
    <w:p w:rsidR="000563D5" w:rsidRPr="00B352E8" w:rsidRDefault="0098661C" w:rsidP="00A25E21">
      <w:pPr>
        <w:pStyle w:val="a9"/>
        <w:widowControl/>
        <w:numPr>
          <w:ilvl w:val="0"/>
          <w:numId w:val="6"/>
        </w:numPr>
        <w:ind w:leftChars="0"/>
        <w:jc w:val="left"/>
        <w:rPr>
          <w:sz w:val="22"/>
        </w:rPr>
      </w:pPr>
      <w:r w:rsidRPr="00B352E8">
        <w:rPr>
          <w:rFonts w:hint="eastAsia"/>
          <w:sz w:val="22"/>
        </w:rPr>
        <w:t>運輸部門への</w:t>
      </w:r>
      <w:r w:rsidR="00343D08" w:rsidRPr="00B352E8">
        <w:rPr>
          <w:rFonts w:hint="eastAsia"/>
          <w:sz w:val="22"/>
        </w:rPr>
        <w:t>削減アプローチ</w:t>
      </w:r>
    </w:p>
    <w:p w:rsidR="000563D5" w:rsidRPr="00B352E8" w:rsidRDefault="00726E6B" w:rsidP="00726E6B">
      <w:pPr>
        <w:pStyle w:val="a9"/>
        <w:widowControl/>
        <w:numPr>
          <w:ilvl w:val="0"/>
          <w:numId w:val="6"/>
        </w:numPr>
        <w:ind w:leftChars="0"/>
        <w:jc w:val="left"/>
        <w:rPr>
          <w:sz w:val="22"/>
        </w:rPr>
      </w:pPr>
      <w:r w:rsidRPr="00B352E8">
        <w:rPr>
          <w:rFonts w:hint="eastAsia"/>
          <w:sz w:val="22"/>
        </w:rPr>
        <w:t>公共交通における脱炭素化</w:t>
      </w:r>
    </w:p>
    <w:p w:rsidR="007C1B7F" w:rsidRDefault="007C1B7F" w:rsidP="00A25E21">
      <w:pPr>
        <w:widowControl/>
        <w:jc w:val="left"/>
        <w:rPr>
          <w:rFonts w:ascii="Century" w:hAnsi="Century"/>
          <w:sz w:val="22"/>
        </w:rPr>
      </w:pPr>
    </w:p>
    <w:p w:rsidR="007C1B7F" w:rsidRDefault="00B352E8" w:rsidP="00A25E21">
      <w:pPr>
        <w:widowControl/>
        <w:jc w:val="left"/>
        <w:rPr>
          <w:rFonts w:ascii="Century" w:hAnsi="Century"/>
          <w:sz w:val="22"/>
        </w:rPr>
      </w:pPr>
      <w:r>
        <w:rPr>
          <w:rFonts w:ascii="Century" w:hAnsi="Century" w:hint="eastAsia"/>
          <w:sz w:val="22"/>
        </w:rPr>
        <w:t>第４</w:t>
      </w:r>
      <w:r w:rsidR="007C1B7F">
        <w:rPr>
          <w:rFonts w:ascii="Century" w:hAnsi="Century" w:hint="eastAsia"/>
          <w:sz w:val="22"/>
        </w:rPr>
        <w:t>章　ゼロカーボンシナリオ</w:t>
      </w:r>
    </w:p>
    <w:p w:rsidR="00FA52D4" w:rsidRPr="00A25E21" w:rsidRDefault="002A2C15" w:rsidP="00A25E21">
      <w:pPr>
        <w:pStyle w:val="a9"/>
        <w:widowControl/>
        <w:numPr>
          <w:ilvl w:val="0"/>
          <w:numId w:val="8"/>
        </w:numPr>
        <w:ind w:leftChars="0"/>
        <w:jc w:val="left"/>
        <w:rPr>
          <w:sz w:val="22"/>
        </w:rPr>
      </w:pPr>
      <w:r>
        <w:rPr>
          <w:rFonts w:hint="eastAsia"/>
          <w:sz w:val="22"/>
        </w:rPr>
        <w:t>ゼロカーボンシナリオの設定</w:t>
      </w:r>
    </w:p>
    <w:p w:rsidR="00A25E21" w:rsidRDefault="00A25E21" w:rsidP="00A25E21">
      <w:pPr>
        <w:pStyle w:val="a9"/>
        <w:widowControl/>
        <w:numPr>
          <w:ilvl w:val="0"/>
          <w:numId w:val="8"/>
        </w:numPr>
        <w:ind w:leftChars="0"/>
        <w:jc w:val="left"/>
        <w:rPr>
          <w:sz w:val="22"/>
        </w:rPr>
      </w:pPr>
      <w:r>
        <w:rPr>
          <w:rFonts w:hint="eastAsia"/>
          <w:sz w:val="22"/>
        </w:rPr>
        <w:t>排出量シミュレーション</w:t>
      </w:r>
    </w:p>
    <w:p w:rsidR="00B352E8" w:rsidRPr="00B352E8" w:rsidRDefault="00B352E8" w:rsidP="00B352E8">
      <w:pPr>
        <w:widowControl/>
        <w:jc w:val="left"/>
        <w:rPr>
          <w:sz w:val="22"/>
        </w:rPr>
      </w:pPr>
    </w:p>
    <w:p w:rsidR="00B352E8" w:rsidRDefault="00B352E8" w:rsidP="00B352E8">
      <w:pPr>
        <w:widowControl/>
        <w:jc w:val="left"/>
        <w:rPr>
          <w:rFonts w:ascii="Century" w:hAnsi="Century"/>
          <w:sz w:val="22"/>
        </w:rPr>
      </w:pPr>
      <w:r>
        <w:rPr>
          <w:rFonts w:ascii="Century" w:hAnsi="Century" w:hint="eastAsia"/>
          <w:sz w:val="22"/>
        </w:rPr>
        <w:t>第５章　期待される効果と課題</w:t>
      </w:r>
    </w:p>
    <w:p w:rsidR="00B352E8" w:rsidRPr="00A25E21" w:rsidRDefault="00B352E8" w:rsidP="00B352E8">
      <w:pPr>
        <w:pStyle w:val="a9"/>
        <w:widowControl/>
        <w:numPr>
          <w:ilvl w:val="0"/>
          <w:numId w:val="10"/>
        </w:numPr>
        <w:ind w:leftChars="0"/>
        <w:jc w:val="left"/>
        <w:rPr>
          <w:sz w:val="22"/>
        </w:rPr>
      </w:pPr>
      <w:r>
        <w:rPr>
          <w:rFonts w:hint="eastAsia"/>
          <w:sz w:val="22"/>
        </w:rPr>
        <w:t>地域経済</w:t>
      </w:r>
    </w:p>
    <w:p w:rsidR="00B352E8" w:rsidRDefault="00B352E8" w:rsidP="00B352E8">
      <w:pPr>
        <w:pStyle w:val="a9"/>
        <w:widowControl/>
        <w:numPr>
          <w:ilvl w:val="0"/>
          <w:numId w:val="10"/>
        </w:numPr>
        <w:ind w:leftChars="0"/>
        <w:jc w:val="left"/>
        <w:rPr>
          <w:sz w:val="22"/>
        </w:rPr>
      </w:pPr>
      <w:r>
        <w:rPr>
          <w:rFonts w:hint="eastAsia"/>
          <w:sz w:val="22"/>
        </w:rPr>
        <w:t>まちづくりとの相乗効果</w:t>
      </w:r>
    </w:p>
    <w:p w:rsidR="00B352E8" w:rsidRDefault="00B352E8" w:rsidP="00B352E8">
      <w:pPr>
        <w:pStyle w:val="a9"/>
        <w:widowControl/>
        <w:numPr>
          <w:ilvl w:val="0"/>
          <w:numId w:val="10"/>
        </w:numPr>
        <w:ind w:leftChars="0"/>
        <w:jc w:val="left"/>
        <w:rPr>
          <w:sz w:val="22"/>
        </w:rPr>
      </w:pPr>
      <w:r>
        <w:rPr>
          <w:rFonts w:hint="eastAsia"/>
          <w:sz w:val="22"/>
        </w:rPr>
        <w:t>達成に向けた課題</w:t>
      </w:r>
    </w:p>
    <w:p w:rsidR="00497DE9" w:rsidRDefault="00497DE9" w:rsidP="00A25E21">
      <w:pPr>
        <w:widowControl/>
        <w:jc w:val="left"/>
        <w:rPr>
          <w:rFonts w:ascii="Century" w:hAnsi="Century"/>
          <w:sz w:val="22"/>
        </w:rPr>
      </w:pPr>
    </w:p>
    <w:p w:rsidR="00497DE9" w:rsidRPr="00F3397B" w:rsidRDefault="00B352E8" w:rsidP="00A25E21">
      <w:pPr>
        <w:widowControl/>
        <w:jc w:val="left"/>
        <w:rPr>
          <w:rFonts w:ascii="Century" w:hAnsi="Century"/>
          <w:sz w:val="22"/>
          <w:highlight w:val="lightGray"/>
        </w:rPr>
      </w:pPr>
      <w:r>
        <w:rPr>
          <w:rFonts w:ascii="Century" w:hAnsi="Century" w:hint="eastAsia"/>
          <w:sz w:val="22"/>
          <w:highlight w:val="lightGray"/>
        </w:rPr>
        <w:t>第６</w:t>
      </w:r>
      <w:r w:rsidR="000563D5" w:rsidRPr="00F3397B">
        <w:rPr>
          <w:rFonts w:ascii="Century" w:hAnsi="Century" w:hint="eastAsia"/>
          <w:sz w:val="22"/>
          <w:highlight w:val="lightGray"/>
        </w:rPr>
        <w:t>章　発展的政策</w:t>
      </w:r>
    </w:p>
    <w:p w:rsidR="00A25E21" w:rsidRPr="00F3397B" w:rsidRDefault="00D6465C" w:rsidP="00A25E21">
      <w:pPr>
        <w:pStyle w:val="a9"/>
        <w:widowControl/>
        <w:numPr>
          <w:ilvl w:val="0"/>
          <w:numId w:val="9"/>
        </w:numPr>
        <w:ind w:leftChars="0"/>
        <w:jc w:val="left"/>
        <w:rPr>
          <w:sz w:val="22"/>
          <w:highlight w:val="lightGray"/>
        </w:rPr>
      </w:pPr>
      <w:r>
        <w:rPr>
          <w:rFonts w:hint="eastAsia"/>
          <w:sz w:val="22"/>
          <w:highlight w:val="lightGray"/>
        </w:rPr>
        <w:t>持続可能な社会に向けて</w:t>
      </w:r>
    </w:p>
    <w:p w:rsidR="007848D1" w:rsidRDefault="00B352E8" w:rsidP="00B52AA7">
      <w:pPr>
        <w:widowControl/>
        <w:jc w:val="left"/>
        <w:rPr>
          <w:sz w:val="22"/>
          <w:highlight w:val="lightGray"/>
        </w:rPr>
      </w:pPr>
      <w:r>
        <w:rPr>
          <w:rFonts w:hint="eastAsia"/>
          <w:sz w:val="22"/>
          <w:highlight w:val="lightGray"/>
        </w:rPr>
        <w:t>（自然共生、</w:t>
      </w:r>
      <w:r w:rsidR="00A25E21" w:rsidRPr="00B352E8">
        <w:rPr>
          <w:rFonts w:hint="eastAsia"/>
          <w:sz w:val="22"/>
          <w:highlight w:val="lightGray"/>
        </w:rPr>
        <w:t>循環型社会</w:t>
      </w:r>
      <w:r>
        <w:rPr>
          <w:rFonts w:hint="eastAsia"/>
          <w:sz w:val="22"/>
          <w:highlight w:val="lightGray"/>
        </w:rPr>
        <w:t>、</w:t>
      </w:r>
      <w:r w:rsidR="00A25E21" w:rsidRPr="00F3397B">
        <w:rPr>
          <w:rFonts w:hint="eastAsia"/>
          <w:sz w:val="22"/>
          <w:highlight w:val="lightGray"/>
        </w:rPr>
        <w:t>農業</w:t>
      </w:r>
      <w:r>
        <w:rPr>
          <w:rFonts w:hint="eastAsia"/>
          <w:sz w:val="22"/>
          <w:highlight w:val="lightGray"/>
        </w:rPr>
        <w:t>、ライフスタイル等）</w:t>
      </w:r>
    </w:p>
    <w:p w:rsidR="00B52AA7" w:rsidRDefault="00B52AA7" w:rsidP="00B52AA7">
      <w:pPr>
        <w:widowControl/>
        <w:jc w:val="left"/>
        <w:rPr>
          <w:sz w:val="22"/>
        </w:rPr>
      </w:pPr>
    </w:p>
    <w:p w:rsidR="00B52AA7" w:rsidRPr="00B52AA7" w:rsidRDefault="00B52AA7" w:rsidP="00B52AA7">
      <w:pPr>
        <w:widowControl/>
        <w:jc w:val="left"/>
        <w:rPr>
          <w:sz w:val="22"/>
        </w:rPr>
        <w:sectPr w:rsidR="00B52AA7" w:rsidRPr="00B52AA7" w:rsidSect="00A25E21">
          <w:type w:val="continuous"/>
          <w:pgSz w:w="11906" w:h="16838"/>
          <w:pgMar w:top="1985" w:right="1701" w:bottom="1701" w:left="1701" w:header="851" w:footer="992" w:gutter="0"/>
          <w:pgNumType w:fmt="numberInDash"/>
          <w:cols w:num="2" w:space="425"/>
          <w:docGrid w:type="lines" w:linePitch="328"/>
        </w:sectPr>
      </w:pPr>
    </w:p>
    <w:p w:rsidR="00D6465C" w:rsidRDefault="00D6465C" w:rsidP="00B52AA7">
      <w:pPr>
        <w:widowControl/>
        <w:jc w:val="left"/>
        <w:rPr>
          <w:sz w:val="22"/>
        </w:rPr>
      </w:pPr>
    </w:p>
    <w:p w:rsidR="00A25E21" w:rsidRPr="00B52AA7" w:rsidRDefault="00B352E8" w:rsidP="00B52AA7">
      <w:pPr>
        <w:widowControl/>
        <w:jc w:val="left"/>
        <w:rPr>
          <w:sz w:val="22"/>
        </w:rPr>
      </w:pPr>
      <w:r>
        <w:rPr>
          <w:rFonts w:hint="eastAsia"/>
          <w:sz w:val="22"/>
        </w:rPr>
        <w:t>※現時点で想定される項目について記載しており、今後必要に応じて章立ての変更や内容の　加除修正を行ってく見込みである。</w:t>
      </w:r>
    </w:p>
    <w:p w:rsidR="00A25E21" w:rsidRPr="00A25E21" w:rsidRDefault="00F3397B" w:rsidP="00F3397B">
      <w:pPr>
        <w:widowControl/>
        <w:ind w:left="220" w:hangingChars="100" w:hanging="220"/>
        <w:jc w:val="left"/>
        <w:rPr>
          <w:sz w:val="22"/>
        </w:rPr>
      </w:pPr>
      <w:r>
        <w:rPr>
          <w:rFonts w:hint="eastAsia"/>
          <w:sz w:val="22"/>
        </w:rPr>
        <w:t>※</w:t>
      </w:r>
      <w:r w:rsidRPr="00F3397B">
        <w:rPr>
          <w:rFonts w:hint="eastAsia"/>
          <w:sz w:val="22"/>
          <w:highlight w:val="lightGray"/>
        </w:rPr>
        <w:t>網掛け項目</w:t>
      </w:r>
      <w:r w:rsidR="009F0027">
        <w:rPr>
          <w:rFonts w:hint="eastAsia"/>
          <w:sz w:val="22"/>
        </w:rPr>
        <w:t>については、主として町から</w:t>
      </w:r>
      <w:r>
        <w:rPr>
          <w:rFonts w:hint="eastAsia"/>
          <w:sz w:val="22"/>
        </w:rPr>
        <w:t>受注者に</w:t>
      </w:r>
      <w:r w:rsidR="009F0027">
        <w:rPr>
          <w:rFonts w:hint="eastAsia"/>
          <w:sz w:val="22"/>
        </w:rPr>
        <w:t>必要なデータ等を</w:t>
      </w:r>
      <w:r>
        <w:rPr>
          <w:rFonts w:hint="eastAsia"/>
          <w:sz w:val="22"/>
        </w:rPr>
        <w:t>提示することを想定している。</w:t>
      </w:r>
    </w:p>
    <w:p w:rsidR="00497DE9" w:rsidRPr="00A25E21" w:rsidRDefault="00497DE9" w:rsidP="000F1486">
      <w:pPr>
        <w:widowControl/>
        <w:jc w:val="left"/>
        <w:rPr>
          <w:rFonts w:ascii="Century" w:hAnsi="Century"/>
          <w:sz w:val="22"/>
        </w:rPr>
      </w:pPr>
    </w:p>
    <w:p w:rsidR="00497DE9" w:rsidRDefault="00497DE9" w:rsidP="000F1486">
      <w:pPr>
        <w:widowControl/>
        <w:jc w:val="left"/>
        <w:rPr>
          <w:rFonts w:ascii="Century" w:hAnsi="Century"/>
          <w:sz w:val="22"/>
        </w:rPr>
      </w:pPr>
    </w:p>
    <w:p w:rsidR="000F1486" w:rsidRDefault="000F1486" w:rsidP="000F1486">
      <w:pPr>
        <w:widowControl/>
        <w:jc w:val="left"/>
        <w:rPr>
          <w:rFonts w:ascii="Century" w:hAnsi="Century"/>
          <w:sz w:val="22"/>
        </w:rPr>
      </w:pPr>
      <w:r>
        <w:rPr>
          <w:rFonts w:ascii="Century" w:hAnsi="Century"/>
          <w:sz w:val="22"/>
        </w:rPr>
        <w:br w:type="page"/>
      </w:r>
    </w:p>
    <w:p w:rsidR="00447D0A" w:rsidRPr="000A46D9" w:rsidRDefault="00447D0A" w:rsidP="00447D0A">
      <w:pPr>
        <w:widowControl/>
        <w:jc w:val="left"/>
        <w:rPr>
          <w:rFonts w:ascii="Century" w:hAnsi="Century" w:cs="Times New Roman"/>
          <w:sz w:val="22"/>
        </w:rPr>
      </w:pPr>
      <w:r w:rsidRPr="000A46D9">
        <w:rPr>
          <w:rFonts w:ascii="Century" w:hAnsi="Century" w:cs="Times New Roman" w:hint="eastAsia"/>
          <w:sz w:val="22"/>
        </w:rPr>
        <w:lastRenderedPageBreak/>
        <w:t>別記第１号様式（仕様書４（１）関係）</w:t>
      </w:r>
    </w:p>
    <w:p w:rsidR="00447D0A" w:rsidRPr="000A46D9" w:rsidRDefault="00447D0A" w:rsidP="00447D0A">
      <w:pPr>
        <w:rPr>
          <w:rFonts w:ascii="Century" w:hAnsi="Century" w:cs="Times New Roman"/>
          <w:sz w:val="22"/>
        </w:rPr>
      </w:pPr>
    </w:p>
    <w:p w:rsidR="00447D0A" w:rsidRPr="000A46D9" w:rsidRDefault="00447D0A" w:rsidP="00447D0A">
      <w:pPr>
        <w:rPr>
          <w:rFonts w:ascii="Century" w:hAnsi="Century" w:cs="Times New Roman"/>
          <w:sz w:val="22"/>
        </w:rPr>
      </w:pPr>
    </w:p>
    <w:p w:rsidR="00447D0A" w:rsidRPr="000A46D9" w:rsidRDefault="00447D0A" w:rsidP="00447D0A">
      <w:pPr>
        <w:rPr>
          <w:rFonts w:ascii="Century" w:hAnsi="Century" w:cs="Times New Roman"/>
          <w:sz w:val="22"/>
        </w:rPr>
      </w:pPr>
    </w:p>
    <w:p w:rsidR="00447D0A" w:rsidRPr="000A46D9" w:rsidRDefault="00447D0A" w:rsidP="00447D0A">
      <w:pPr>
        <w:jc w:val="center"/>
        <w:rPr>
          <w:rFonts w:ascii="Century" w:hAnsi="Century" w:cs="Times New Roman"/>
          <w:sz w:val="28"/>
          <w:szCs w:val="28"/>
        </w:rPr>
      </w:pPr>
      <w:r w:rsidRPr="000A46D9">
        <w:rPr>
          <w:rFonts w:ascii="Century" w:hAnsi="Century" w:cs="Times New Roman" w:hint="eastAsia"/>
          <w:sz w:val="28"/>
          <w:szCs w:val="28"/>
        </w:rPr>
        <w:t>委託業務着手届</w:t>
      </w:r>
    </w:p>
    <w:p w:rsidR="00447D0A" w:rsidRPr="000A46D9" w:rsidRDefault="00447D0A" w:rsidP="00447D0A">
      <w:pPr>
        <w:wordWrap w:val="0"/>
        <w:spacing w:line="368" w:lineRule="exact"/>
        <w:jc w:val="right"/>
        <w:rPr>
          <w:rFonts w:ascii="Century" w:hAnsi="Century" w:cs="Times New Roman"/>
          <w:sz w:val="22"/>
        </w:rPr>
      </w:pPr>
    </w:p>
    <w:p w:rsidR="00447D0A" w:rsidRPr="000A46D9" w:rsidRDefault="00447D0A" w:rsidP="00447D0A">
      <w:pPr>
        <w:wordWrap w:val="0"/>
        <w:spacing w:line="368" w:lineRule="exact"/>
        <w:jc w:val="right"/>
        <w:rPr>
          <w:rFonts w:ascii="Century" w:hAnsi="Century" w:cs="Times New Roman"/>
          <w:sz w:val="22"/>
        </w:rPr>
      </w:pPr>
    </w:p>
    <w:p w:rsidR="00447D0A" w:rsidRPr="000A46D9" w:rsidRDefault="001E684F" w:rsidP="00447D0A">
      <w:pPr>
        <w:wordWrap w:val="0"/>
        <w:spacing w:line="368" w:lineRule="exact"/>
        <w:jc w:val="right"/>
        <w:rPr>
          <w:rFonts w:ascii="Century" w:hAnsi="Century" w:cs="Times New Roman"/>
          <w:sz w:val="22"/>
        </w:rPr>
      </w:pPr>
      <w:r w:rsidRPr="000A46D9">
        <w:rPr>
          <w:rFonts w:ascii="Century" w:hAnsi="Century" w:cs="Times New Roman" w:hint="eastAsia"/>
          <w:sz w:val="22"/>
        </w:rPr>
        <w:t>令和</w:t>
      </w:r>
      <w:r w:rsidR="00447D0A" w:rsidRPr="000A46D9">
        <w:rPr>
          <w:rFonts w:ascii="Century" w:hAnsi="Century" w:cs="Times New Roman" w:hint="eastAsia"/>
          <w:sz w:val="22"/>
        </w:rPr>
        <w:t xml:space="preserve">　　年　　月　　日　</w:t>
      </w: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r w:rsidRPr="000A46D9">
        <w:rPr>
          <w:rFonts w:ascii="Century" w:hAnsi="Century" w:cs="Times New Roman" w:hint="eastAsia"/>
          <w:sz w:val="22"/>
        </w:rPr>
        <w:t xml:space="preserve">　</w:t>
      </w:r>
      <w:r w:rsidR="00AC75F7">
        <w:rPr>
          <w:rFonts w:ascii="Century" w:hAnsi="Century" w:cs="Times New Roman" w:hint="eastAsia"/>
          <w:sz w:val="22"/>
        </w:rPr>
        <w:t>大　熊　町　長</w:t>
      </w:r>
      <w:r w:rsidRPr="000A46D9">
        <w:rPr>
          <w:rFonts w:ascii="Century" w:hAnsi="Century" w:cs="Times New Roman" w:hint="eastAsia"/>
          <w:sz w:val="22"/>
        </w:rPr>
        <w:t xml:space="preserve">　様</w:t>
      </w: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r w:rsidRPr="000A46D9">
        <w:rPr>
          <w:rFonts w:ascii="Century" w:hAnsi="Century" w:cs="Times New Roman"/>
          <w:sz w:val="22"/>
        </w:rPr>
        <w:t xml:space="preserve">                                     </w:t>
      </w:r>
      <w:r w:rsidRPr="000A46D9">
        <w:rPr>
          <w:rFonts w:ascii="Century" w:hAnsi="Century" w:cs="Times New Roman" w:hint="eastAsia"/>
          <w:sz w:val="22"/>
        </w:rPr>
        <w:t xml:space="preserve"> </w:t>
      </w:r>
      <w:r w:rsidRPr="000A46D9">
        <w:rPr>
          <w:rFonts w:ascii="Century" w:hAnsi="Century" w:cs="Times New Roman" w:hint="eastAsia"/>
          <w:sz w:val="22"/>
        </w:rPr>
        <w:t>受託者　住所</w:t>
      </w:r>
    </w:p>
    <w:p w:rsidR="00447D0A" w:rsidRPr="000A46D9" w:rsidRDefault="00447D0A" w:rsidP="00447D0A">
      <w:pPr>
        <w:spacing w:line="368" w:lineRule="exact"/>
        <w:rPr>
          <w:rFonts w:ascii="Century" w:hAnsi="Century" w:cs="Times New Roman"/>
          <w:sz w:val="22"/>
        </w:rPr>
      </w:pPr>
      <w:r w:rsidRPr="000A46D9">
        <w:rPr>
          <w:rFonts w:ascii="Century" w:hAnsi="Century" w:cs="Times New Roman" w:hint="eastAsia"/>
          <w:sz w:val="22"/>
        </w:rPr>
        <w:t xml:space="preserve">　　　　　　　　　　　　　　　　　　　　　　　名称</w:t>
      </w:r>
    </w:p>
    <w:p w:rsidR="00447D0A" w:rsidRPr="000A46D9" w:rsidRDefault="00447D0A" w:rsidP="00447D0A">
      <w:pPr>
        <w:spacing w:line="368" w:lineRule="exact"/>
        <w:rPr>
          <w:rFonts w:ascii="Century" w:hAnsi="Century" w:cs="Times New Roman"/>
          <w:sz w:val="22"/>
        </w:rPr>
      </w:pPr>
      <w:r w:rsidRPr="000A46D9">
        <w:rPr>
          <w:rFonts w:ascii="Century" w:hAnsi="Century" w:cs="Times New Roman" w:hint="eastAsia"/>
          <w:sz w:val="22"/>
        </w:rPr>
        <w:t xml:space="preserve">　　　　　　　　　　　　　　　　　　　　　　　代表者　　　　　　　　　　　印</w:t>
      </w: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r w:rsidRPr="000A46D9">
        <w:rPr>
          <w:rFonts w:ascii="Century" w:hAnsi="Century" w:cs="Times New Roman" w:hint="eastAsia"/>
          <w:sz w:val="22"/>
        </w:rPr>
        <w:t xml:space="preserve">　</w:t>
      </w:r>
      <w:r w:rsidR="00AC75F7">
        <w:rPr>
          <w:rFonts w:ascii="Century" w:hAnsi="Century" w:cs="Times New Roman" w:hint="eastAsia"/>
          <w:sz w:val="22"/>
        </w:rPr>
        <w:t>令和</w:t>
      </w:r>
      <w:r w:rsidRPr="000A46D9">
        <w:rPr>
          <w:rFonts w:ascii="Century" w:hAnsi="Century" w:cs="Times New Roman" w:hint="eastAsia"/>
          <w:sz w:val="22"/>
        </w:rPr>
        <w:t xml:space="preserve">　年　月　日付で締結した下記委託業務は、</w:t>
      </w:r>
      <w:r w:rsidR="00AC75F7">
        <w:rPr>
          <w:rFonts w:ascii="Century" w:hAnsi="Century" w:cs="Times New Roman" w:hint="eastAsia"/>
          <w:sz w:val="22"/>
        </w:rPr>
        <w:t>令和</w:t>
      </w:r>
      <w:r w:rsidRPr="000A46D9">
        <w:rPr>
          <w:rFonts w:ascii="Century" w:hAnsi="Century" w:cs="Times New Roman" w:hint="eastAsia"/>
          <w:sz w:val="22"/>
        </w:rPr>
        <w:t xml:space="preserve">　年　月　日付で着手しましたので届け出ます。</w:t>
      </w:r>
    </w:p>
    <w:p w:rsidR="00447D0A" w:rsidRPr="000A46D9" w:rsidRDefault="00447D0A" w:rsidP="00447D0A">
      <w:pPr>
        <w:spacing w:line="368" w:lineRule="exact"/>
        <w:jc w:val="center"/>
        <w:rPr>
          <w:rFonts w:ascii="Century" w:hAnsi="Century" w:cs="Times New Roman"/>
          <w:sz w:val="22"/>
        </w:rPr>
      </w:pPr>
      <w:r w:rsidRPr="000A46D9">
        <w:rPr>
          <w:rFonts w:ascii="Century" w:hAnsi="Century" w:cs="Times New Roman" w:hint="eastAsia"/>
          <w:sz w:val="22"/>
        </w:rPr>
        <w:t>記</w:t>
      </w: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１　業　務　名　　</w:t>
      </w:r>
    </w:p>
    <w:p w:rsidR="00447D0A" w:rsidRPr="000A46D9" w:rsidRDefault="00447D0A" w:rsidP="00447D0A">
      <w:pPr>
        <w:rPr>
          <w:rFonts w:ascii="Century" w:hAnsi="Century" w:cs="Times New Roman"/>
          <w:sz w:val="22"/>
        </w:rPr>
      </w:pPr>
    </w:p>
    <w:p w:rsidR="00447D0A" w:rsidRPr="000A46D9" w:rsidRDefault="00447D0A" w:rsidP="00447D0A">
      <w:pPr>
        <w:rPr>
          <w:rFonts w:ascii="Century" w:hAnsi="Century" w:cs="Times New Roman"/>
          <w:sz w:val="22"/>
        </w:rPr>
      </w:pPr>
      <w:r w:rsidRPr="000A46D9">
        <w:rPr>
          <w:rFonts w:ascii="Century" w:hAnsi="Century" w:cs="Times New Roman" w:hint="eastAsia"/>
          <w:sz w:val="22"/>
        </w:rPr>
        <w:t>２　委託料の額　　金</w:t>
      </w:r>
      <w:r w:rsidRPr="000A46D9">
        <w:rPr>
          <w:rFonts w:ascii="Century" w:hAnsi="Century" w:cs="Times New Roman"/>
          <w:sz w:val="22"/>
        </w:rPr>
        <w:t xml:space="preserve"> </w:t>
      </w:r>
      <w:r w:rsidRPr="000A46D9">
        <w:rPr>
          <w:rFonts w:ascii="Century" w:hAnsi="Century" w:cs="Times New Roman" w:hint="eastAsia"/>
          <w:sz w:val="22"/>
        </w:rPr>
        <w:t xml:space="preserve">　　　　　　　　　円</w:t>
      </w: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　　　　　　　　　（うち消費税及び地方消費税の額</w:t>
      </w:r>
      <w:r w:rsidRPr="000A46D9">
        <w:rPr>
          <w:rFonts w:ascii="Century" w:hAnsi="Century" w:cs="Times New Roman"/>
          <w:sz w:val="22"/>
        </w:rPr>
        <w:t xml:space="preserve"> </w:t>
      </w:r>
      <w:r w:rsidRPr="000A46D9">
        <w:rPr>
          <w:rFonts w:ascii="Century" w:hAnsi="Century" w:cs="Times New Roman" w:hint="eastAsia"/>
          <w:sz w:val="22"/>
        </w:rPr>
        <w:t xml:space="preserve">　　　　　　円）</w:t>
      </w:r>
    </w:p>
    <w:p w:rsidR="00447D0A" w:rsidRPr="000A46D9" w:rsidRDefault="00447D0A" w:rsidP="00447D0A">
      <w:pPr>
        <w:rPr>
          <w:rFonts w:ascii="Century" w:hAnsi="Century" w:cs="Times New Roman"/>
          <w:sz w:val="22"/>
        </w:rPr>
      </w:pP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３　委託期間　　着　　手　　</w:t>
      </w:r>
      <w:r w:rsidR="00AC75F7">
        <w:rPr>
          <w:rFonts w:ascii="Century" w:hAnsi="Century" w:cs="Times New Roman" w:hint="eastAsia"/>
          <w:sz w:val="22"/>
        </w:rPr>
        <w:t>令和</w:t>
      </w:r>
      <w:r w:rsidRPr="000A46D9">
        <w:rPr>
          <w:rFonts w:ascii="Century" w:hAnsi="Century" w:cs="Times New Roman" w:hint="eastAsia"/>
          <w:sz w:val="22"/>
        </w:rPr>
        <w:t xml:space="preserve">　　年　　月　　日</w:t>
      </w: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　　　　　　　　履行期限　　</w:t>
      </w:r>
      <w:r w:rsidR="00AC75F7">
        <w:rPr>
          <w:rFonts w:ascii="Century" w:hAnsi="Century" w:cs="Times New Roman" w:hint="eastAsia"/>
          <w:sz w:val="22"/>
        </w:rPr>
        <w:t>令和</w:t>
      </w:r>
      <w:r w:rsidRPr="000A46D9">
        <w:rPr>
          <w:rFonts w:ascii="Century" w:hAnsi="Century" w:cs="Times New Roman" w:hint="eastAsia"/>
          <w:sz w:val="22"/>
        </w:rPr>
        <w:t xml:space="preserve">　　年　　月　　日</w:t>
      </w:r>
    </w:p>
    <w:p w:rsidR="00447D0A" w:rsidRPr="000A46D9" w:rsidRDefault="00447D0A" w:rsidP="00447D0A">
      <w:pPr>
        <w:rPr>
          <w:rFonts w:ascii="Century" w:hAnsi="Century" w:cs="Times New Roman"/>
          <w:sz w:val="22"/>
        </w:rPr>
      </w:pPr>
    </w:p>
    <w:p w:rsidR="00447D0A" w:rsidRPr="000A46D9" w:rsidRDefault="00447D0A" w:rsidP="00447D0A">
      <w:pPr>
        <w:rPr>
          <w:rFonts w:ascii="Century" w:hAnsi="Century" w:cs="Times New Roman"/>
          <w:sz w:val="22"/>
        </w:rPr>
      </w:pPr>
      <w:r w:rsidRPr="000A46D9">
        <w:rPr>
          <w:rFonts w:ascii="Century" w:hAnsi="Century" w:cs="Times New Roman"/>
          <w:sz w:val="22"/>
        </w:rPr>
        <w:br w:type="page"/>
      </w:r>
      <w:r w:rsidRPr="000A46D9">
        <w:rPr>
          <w:rFonts w:ascii="Century" w:hAnsi="Century" w:cs="Times New Roman" w:hint="eastAsia"/>
          <w:sz w:val="22"/>
        </w:rPr>
        <w:lastRenderedPageBreak/>
        <w:t>別記第２号様式（仕様書４（２）関係）</w:t>
      </w:r>
    </w:p>
    <w:p w:rsidR="00447D0A" w:rsidRPr="000A46D9" w:rsidRDefault="00447D0A" w:rsidP="00447D0A">
      <w:pPr>
        <w:rPr>
          <w:rFonts w:ascii="Century" w:hAnsi="Century" w:cs="Times New Roman"/>
          <w:sz w:val="22"/>
        </w:rPr>
      </w:pPr>
    </w:p>
    <w:p w:rsidR="00447D0A" w:rsidRPr="000A46D9" w:rsidRDefault="00447D0A" w:rsidP="00447D0A">
      <w:pPr>
        <w:jc w:val="center"/>
        <w:rPr>
          <w:rFonts w:ascii="Century" w:hAnsi="Century" w:cs="Times New Roman"/>
          <w:sz w:val="28"/>
          <w:szCs w:val="28"/>
        </w:rPr>
      </w:pPr>
      <w:r w:rsidRPr="000A46D9">
        <w:rPr>
          <w:rFonts w:ascii="Century" w:hAnsi="Century" w:cs="Times New Roman" w:hint="eastAsia"/>
          <w:sz w:val="28"/>
          <w:szCs w:val="28"/>
        </w:rPr>
        <w:t>委託業務完了届</w:t>
      </w:r>
    </w:p>
    <w:p w:rsidR="00447D0A" w:rsidRPr="000A46D9" w:rsidRDefault="00447D0A" w:rsidP="00447D0A">
      <w:pPr>
        <w:wordWrap w:val="0"/>
        <w:spacing w:line="368" w:lineRule="exact"/>
        <w:ind w:right="880"/>
        <w:rPr>
          <w:rFonts w:ascii="Century" w:hAnsi="Century" w:cs="Times New Roman"/>
          <w:sz w:val="22"/>
        </w:rPr>
      </w:pPr>
    </w:p>
    <w:p w:rsidR="00447D0A" w:rsidRPr="000A46D9" w:rsidRDefault="001E684F" w:rsidP="00447D0A">
      <w:pPr>
        <w:wordWrap w:val="0"/>
        <w:spacing w:line="368" w:lineRule="exact"/>
        <w:jc w:val="right"/>
        <w:rPr>
          <w:rFonts w:ascii="Century" w:hAnsi="Century" w:cs="Times New Roman"/>
          <w:sz w:val="22"/>
        </w:rPr>
      </w:pPr>
      <w:r w:rsidRPr="000A46D9">
        <w:rPr>
          <w:rFonts w:ascii="Century" w:hAnsi="Century" w:cs="Times New Roman" w:hint="eastAsia"/>
          <w:sz w:val="22"/>
        </w:rPr>
        <w:t>令和</w:t>
      </w:r>
      <w:r w:rsidR="00447D0A" w:rsidRPr="000A46D9">
        <w:rPr>
          <w:rFonts w:ascii="Century" w:hAnsi="Century" w:cs="Times New Roman" w:hint="eastAsia"/>
          <w:sz w:val="22"/>
        </w:rPr>
        <w:t xml:space="preserve">　　年　　月　　日　</w:t>
      </w:r>
    </w:p>
    <w:p w:rsidR="00447D0A" w:rsidRPr="000A46D9" w:rsidRDefault="00447D0A" w:rsidP="00447D0A">
      <w:pPr>
        <w:spacing w:line="368" w:lineRule="exact"/>
        <w:rPr>
          <w:rFonts w:ascii="Century" w:hAnsi="Century" w:cs="Times New Roman"/>
          <w:sz w:val="22"/>
        </w:rPr>
      </w:pPr>
    </w:p>
    <w:p w:rsidR="00447D0A" w:rsidRPr="000A46D9" w:rsidRDefault="00AC75F7" w:rsidP="00447D0A">
      <w:pPr>
        <w:spacing w:line="368" w:lineRule="exact"/>
        <w:rPr>
          <w:rFonts w:ascii="Century" w:hAnsi="Century" w:cs="Times New Roman"/>
          <w:sz w:val="22"/>
        </w:rPr>
      </w:pPr>
      <w:r>
        <w:rPr>
          <w:rFonts w:ascii="Century" w:hAnsi="Century" w:cs="Times New Roman" w:hint="eastAsia"/>
          <w:sz w:val="22"/>
        </w:rPr>
        <w:t>大　熊　町　長</w:t>
      </w:r>
      <w:r w:rsidRPr="000A46D9">
        <w:rPr>
          <w:rFonts w:ascii="Century" w:hAnsi="Century" w:cs="Times New Roman" w:hint="eastAsia"/>
          <w:sz w:val="22"/>
        </w:rPr>
        <w:t xml:space="preserve">　</w:t>
      </w:r>
      <w:r w:rsidR="00447D0A" w:rsidRPr="000A46D9">
        <w:rPr>
          <w:rFonts w:ascii="Century" w:hAnsi="Century" w:cs="Times New Roman" w:hint="eastAsia"/>
          <w:sz w:val="22"/>
        </w:rPr>
        <w:t>様</w:t>
      </w: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r w:rsidRPr="000A46D9">
        <w:rPr>
          <w:rFonts w:ascii="Century" w:hAnsi="Century" w:cs="Times New Roman"/>
          <w:sz w:val="22"/>
        </w:rPr>
        <w:t xml:space="preserve">                                     </w:t>
      </w:r>
      <w:r w:rsidRPr="000A46D9">
        <w:rPr>
          <w:rFonts w:ascii="Century" w:hAnsi="Century" w:cs="Times New Roman" w:hint="eastAsia"/>
          <w:sz w:val="22"/>
        </w:rPr>
        <w:t xml:space="preserve">　　</w:t>
      </w:r>
      <w:r w:rsidRPr="000A46D9">
        <w:rPr>
          <w:rFonts w:ascii="Century" w:hAnsi="Century" w:cs="Times New Roman" w:hint="eastAsia"/>
          <w:sz w:val="22"/>
        </w:rPr>
        <w:t xml:space="preserve"> </w:t>
      </w:r>
      <w:r w:rsidRPr="000A46D9">
        <w:rPr>
          <w:rFonts w:ascii="Century" w:hAnsi="Century" w:cs="Times New Roman" w:hint="eastAsia"/>
          <w:sz w:val="22"/>
        </w:rPr>
        <w:t>受託者　住所</w:t>
      </w:r>
    </w:p>
    <w:p w:rsidR="00447D0A" w:rsidRPr="000A46D9" w:rsidRDefault="00447D0A" w:rsidP="00447D0A">
      <w:pPr>
        <w:spacing w:line="368" w:lineRule="exact"/>
        <w:ind w:left="5796" w:hanging="242"/>
        <w:rPr>
          <w:rFonts w:ascii="Century" w:hAnsi="Century" w:cs="Times New Roman"/>
          <w:sz w:val="22"/>
        </w:rPr>
      </w:pPr>
      <w:r w:rsidRPr="000A46D9">
        <w:rPr>
          <w:rFonts w:ascii="Century" w:hAnsi="Century" w:cs="Times New Roman" w:hint="eastAsia"/>
          <w:sz w:val="22"/>
        </w:rPr>
        <w:t>名称</w:t>
      </w:r>
    </w:p>
    <w:p w:rsidR="00447D0A" w:rsidRPr="000A46D9" w:rsidRDefault="00BC7A33" w:rsidP="00BC7A33">
      <w:pPr>
        <w:spacing w:line="368" w:lineRule="exact"/>
        <w:ind w:left="5796" w:hanging="242"/>
        <w:jc w:val="left"/>
        <w:rPr>
          <w:rFonts w:ascii="Century" w:hAnsi="Century" w:cs="Times New Roman"/>
          <w:sz w:val="22"/>
        </w:rPr>
      </w:pPr>
      <w:r w:rsidRPr="000A46D9">
        <w:rPr>
          <w:rFonts w:ascii="Century" w:hAnsi="Century" w:cs="Times New Roman" w:hint="eastAsia"/>
          <w:sz w:val="22"/>
        </w:rPr>
        <w:t xml:space="preserve">代表者　　　　　　　　　</w:t>
      </w:r>
      <w:r w:rsidR="00447D0A" w:rsidRPr="000A46D9">
        <w:rPr>
          <w:rFonts w:ascii="Century" w:hAnsi="Century" w:cs="Times New Roman" w:hint="eastAsia"/>
          <w:sz w:val="22"/>
        </w:rPr>
        <w:t>印</w:t>
      </w:r>
    </w:p>
    <w:p w:rsidR="00447D0A" w:rsidRPr="000A46D9" w:rsidRDefault="00447D0A" w:rsidP="00447D0A">
      <w:pPr>
        <w:spacing w:line="368" w:lineRule="exact"/>
        <w:rPr>
          <w:rFonts w:ascii="Century" w:hAnsi="Century" w:cs="Times New Roman"/>
          <w:sz w:val="22"/>
        </w:rPr>
      </w:pPr>
    </w:p>
    <w:p w:rsidR="00447D0A" w:rsidRPr="000A46D9" w:rsidRDefault="00447D0A" w:rsidP="00447D0A">
      <w:pPr>
        <w:spacing w:line="368" w:lineRule="exact"/>
        <w:rPr>
          <w:rFonts w:ascii="Century" w:hAnsi="Century" w:cs="Times New Roman"/>
          <w:sz w:val="22"/>
        </w:rPr>
      </w:pPr>
      <w:r w:rsidRPr="000A46D9">
        <w:rPr>
          <w:rFonts w:ascii="Century" w:hAnsi="Century" w:cs="Times New Roman" w:hint="eastAsia"/>
          <w:sz w:val="22"/>
        </w:rPr>
        <w:t xml:space="preserve">　</w:t>
      </w:r>
      <w:r w:rsidR="00AC75F7">
        <w:rPr>
          <w:rFonts w:ascii="Century" w:hAnsi="Century" w:cs="Times New Roman" w:hint="eastAsia"/>
          <w:sz w:val="22"/>
        </w:rPr>
        <w:t>令和</w:t>
      </w:r>
      <w:r w:rsidRPr="000A46D9">
        <w:rPr>
          <w:rFonts w:ascii="Century" w:hAnsi="Century" w:cs="Times New Roman" w:hint="eastAsia"/>
          <w:sz w:val="22"/>
        </w:rPr>
        <w:t xml:space="preserve">　年　月　日付で締結した下記委託業務は、</w:t>
      </w:r>
      <w:r w:rsidR="00AC75F7">
        <w:rPr>
          <w:rFonts w:ascii="Century" w:hAnsi="Century" w:cs="Times New Roman" w:hint="eastAsia"/>
          <w:sz w:val="22"/>
        </w:rPr>
        <w:t>令和</w:t>
      </w:r>
      <w:r w:rsidRPr="000A46D9">
        <w:rPr>
          <w:rFonts w:ascii="Century" w:hAnsi="Century" w:cs="Times New Roman" w:hint="eastAsia"/>
          <w:sz w:val="22"/>
        </w:rPr>
        <w:t xml:space="preserve">　年　月　日完了しましたので、届け出ます。</w:t>
      </w:r>
    </w:p>
    <w:p w:rsidR="00447D0A" w:rsidRPr="000A46D9" w:rsidRDefault="00447D0A" w:rsidP="00447D0A">
      <w:pPr>
        <w:spacing w:line="368" w:lineRule="exact"/>
        <w:jc w:val="center"/>
        <w:rPr>
          <w:rFonts w:ascii="Century" w:hAnsi="Century" w:cs="Times New Roman"/>
          <w:sz w:val="22"/>
        </w:rPr>
      </w:pPr>
      <w:r w:rsidRPr="000A46D9">
        <w:rPr>
          <w:rFonts w:ascii="Century" w:hAnsi="Century" w:cs="Times New Roman" w:hint="eastAsia"/>
          <w:sz w:val="22"/>
        </w:rPr>
        <w:t>記</w:t>
      </w: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１　業　務　名　　</w:t>
      </w:r>
    </w:p>
    <w:p w:rsidR="00447D0A" w:rsidRPr="000A46D9" w:rsidRDefault="00447D0A" w:rsidP="00447D0A">
      <w:pPr>
        <w:rPr>
          <w:rFonts w:ascii="Century" w:hAnsi="Century" w:cs="Times New Roman"/>
          <w:sz w:val="22"/>
        </w:rPr>
      </w:pPr>
    </w:p>
    <w:p w:rsidR="00447D0A" w:rsidRPr="000A46D9" w:rsidRDefault="00447D0A" w:rsidP="00447D0A">
      <w:pPr>
        <w:rPr>
          <w:rFonts w:ascii="Century" w:hAnsi="Century" w:cs="Times New Roman"/>
          <w:sz w:val="22"/>
        </w:rPr>
      </w:pPr>
      <w:r w:rsidRPr="000A46D9">
        <w:rPr>
          <w:rFonts w:ascii="Century" w:hAnsi="Century" w:cs="Times New Roman" w:hint="eastAsia"/>
          <w:sz w:val="22"/>
        </w:rPr>
        <w:t>２　委託料の額　　金</w:t>
      </w:r>
      <w:r w:rsidRPr="000A46D9">
        <w:rPr>
          <w:rFonts w:ascii="Century" w:hAnsi="Century" w:cs="Times New Roman"/>
          <w:sz w:val="22"/>
        </w:rPr>
        <w:t xml:space="preserve"> </w:t>
      </w:r>
      <w:r w:rsidRPr="000A46D9">
        <w:rPr>
          <w:rFonts w:ascii="Century" w:hAnsi="Century" w:cs="Times New Roman" w:hint="eastAsia"/>
          <w:sz w:val="22"/>
        </w:rPr>
        <w:t xml:space="preserve">　　　　　　　　　円</w:t>
      </w: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　　　　　　　　　（うち消費税及び地方消費税の額</w:t>
      </w:r>
      <w:r w:rsidRPr="000A46D9">
        <w:rPr>
          <w:rFonts w:ascii="Century" w:hAnsi="Century" w:cs="Times New Roman"/>
          <w:sz w:val="22"/>
        </w:rPr>
        <w:t xml:space="preserve"> </w:t>
      </w:r>
      <w:r w:rsidRPr="000A46D9">
        <w:rPr>
          <w:rFonts w:ascii="Century" w:hAnsi="Century" w:cs="Times New Roman" w:hint="eastAsia"/>
          <w:sz w:val="22"/>
        </w:rPr>
        <w:t xml:space="preserve">　　　　　　円）</w:t>
      </w:r>
    </w:p>
    <w:p w:rsidR="00447D0A" w:rsidRPr="000A46D9" w:rsidRDefault="00447D0A" w:rsidP="00447D0A">
      <w:pPr>
        <w:rPr>
          <w:rFonts w:ascii="Century" w:hAnsi="Century" w:cs="Times New Roman"/>
          <w:sz w:val="22"/>
        </w:rPr>
      </w:pP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３　委託期間　　着　手　　</w:t>
      </w:r>
      <w:r w:rsidR="00AC75F7">
        <w:rPr>
          <w:rFonts w:ascii="Century" w:hAnsi="Century" w:cs="Times New Roman" w:hint="eastAsia"/>
          <w:sz w:val="22"/>
        </w:rPr>
        <w:t>令和</w:t>
      </w:r>
      <w:r w:rsidRPr="000A46D9">
        <w:rPr>
          <w:rFonts w:ascii="Century" w:hAnsi="Century" w:cs="Times New Roman" w:hint="eastAsia"/>
          <w:sz w:val="22"/>
        </w:rPr>
        <w:t xml:space="preserve">　　年　　月　　日</w:t>
      </w:r>
    </w:p>
    <w:p w:rsidR="00447D0A" w:rsidRPr="000A46D9" w:rsidRDefault="00447D0A" w:rsidP="00447D0A">
      <w:pPr>
        <w:rPr>
          <w:rFonts w:ascii="Century" w:hAnsi="Century" w:cs="Times New Roman"/>
          <w:sz w:val="22"/>
        </w:rPr>
      </w:pPr>
      <w:r w:rsidRPr="000A46D9">
        <w:rPr>
          <w:rFonts w:ascii="Century" w:hAnsi="Century" w:cs="Times New Roman" w:hint="eastAsia"/>
          <w:sz w:val="22"/>
        </w:rPr>
        <w:t xml:space="preserve">　　　　　　　　完　了　　</w:t>
      </w:r>
      <w:r w:rsidR="00AC75F7">
        <w:rPr>
          <w:rFonts w:ascii="Century" w:hAnsi="Century" w:cs="Times New Roman" w:hint="eastAsia"/>
          <w:sz w:val="22"/>
        </w:rPr>
        <w:t>令和</w:t>
      </w:r>
      <w:r w:rsidRPr="000A46D9">
        <w:rPr>
          <w:rFonts w:ascii="Century" w:hAnsi="Century" w:cs="Times New Roman" w:hint="eastAsia"/>
          <w:sz w:val="22"/>
        </w:rPr>
        <w:t xml:space="preserve">　　年　　月　　日</w:t>
      </w: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wordWrap w:val="0"/>
        <w:autoSpaceDE w:val="0"/>
        <w:autoSpaceDN w:val="0"/>
        <w:adjustRightInd w:val="0"/>
        <w:spacing w:line="367" w:lineRule="exact"/>
        <w:rPr>
          <w:rFonts w:ascii="Century" w:hAnsi="Century" w:cs="ＭＳ 明朝"/>
          <w:spacing w:val="9"/>
          <w:kern w:val="0"/>
          <w:sz w:val="22"/>
        </w:rPr>
      </w:pPr>
    </w:p>
    <w:p w:rsidR="00447D0A" w:rsidRPr="000A46D9" w:rsidRDefault="00447D0A" w:rsidP="00447D0A">
      <w:pPr>
        <w:rPr>
          <w:rFonts w:ascii="Century" w:hAnsi="Century"/>
        </w:rPr>
      </w:pPr>
    </w:p>
    <w:p w:rsidR="00447D0A" w:rsidRPr="000A46D9" w:rsidRDefault="00447D0A" w:rsidP="0087324C">
      <w:pPr>
        <w:ind w:leftChars="200" w:left="630" w:hangingChars="100" w:hanging="210"/>
        <w:rPr>
          <w:rFonts w:ascii="Century" w:hAnsi="Century"/>
        </w:rPr>
      </w:pPr>
    </w:p>
    <w:sectPr w:rsidR="00447D0A" w:rsidRPr="000A46D9" w:rsidSect="00A25E21">
      <w:type w:val="continuous"/>
      <w:pgSz w:w="11906" w:h="16838"/>
      <w:pgMar w:top="1985" w:right="1701" w:bottom="1701" w:left="1701" w:header="851" w:footer="992" w:gutter="0"/>
      <w:pgNumType w:fmt="numberInDash"/>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E8" w:rsidRDefault="00B352E8" w:rsidP="009E52A0">
      <w:r>
        <w:separator/>
      </w:r>
    </w:p>
  </w:endnote>
  <w:endnote w:type="continuationSeparator" w:id="0">
    <w:p w:rsidR="00B352E8" w:rsidRDefault="00B352E8" w:rsidP="009E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898118"/>
      <w:docPartObj>
        <w:docPartGallery w:val="Page Numbers (Bottom of Page)"/>
        <w:docPartUnique/>
      </w:docPartObj>
    </w:sdtPr>
    <w:sdtEndPr/>
    <w:sdtContent>
      <w:p w:rsidR="00B352E8" w:rsidRDefault="00B352E8">
        <w:pPr>
          <w:pStyle w:val="a5"/>
          <w:jc w:val="center"/>
        </w:pPr>
        <w:r>
          <w:fldChar w:fldCharType="begin"/>
        </w:r>
        <w:r>
          <w:instrText>PAGE   \* MERGEFORMAT</w:instrText>
        </w:r>
        <w:r>
          <w:fldChar w:fldCharType="separate"/>
        </w:r>
        <w:r w:rsidR="007F7235" w:rsidRPr="007F7235">
          <w:rPr>
            <w:noProof/>
            <w:lang w:val="ja-JP"/>
          </w:rPr>
          <w:t>-</w:t>
        </w:r>
        <w:r w:rsidR="007F7235">
          <w:rPr>
            <w:noProof/>
          </w:rPr>
          <w:t xml:space="preserve"> 7 -</w:t>
        </w:r>
        <w:r>
          <w:fldChar w:fldCharType="end"/>
        </w:r>
      </w:p>
    </w:sdtContent>
  </w:sdt>
  <w:p w:rsidR="00B352E8" w:rsidRDefault="00B352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E8" w:rsidRDefault="00B352E8" w:rsidP="009E52A0">
      <w:r>
        <w:separator/>
      </w:r>
    </w:p>
  </w:footnote>
  <w:footnote w:type="continuationSeparator" w:id="0">
    <w:p w:rsidR="00B352E8" w:rsidRDefault="00B352E8" w:rsidP="009E5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A88"/>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777D1"/>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D468A"/>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D7A5C"/>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33224"/>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67CFD"/>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54D12324"/>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A0749"/>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6318EA"/>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6C5E1E"/>
    <w:multiLevelType w:val="hybridMultilevel"/>
    <w:tmpl w:val="9B744F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7"/>
  </w:num>
  <w:num w:numId="4">
    <w:abstractNumId w:val="0"/>
  </w:num>
  <w:num w:numId="5">
    <w:abstractNumId w:val="3"/>
  </w:num>
  <w:num w:numId="6">
    <w:abstractNumId w:val="1"/>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1C"/>
    <w:rsid w:val="00002EC4"/>
    <w:rsid w:val="00020562"/>
    <w:rsid w:val="00021F59"/>
    <w:rsid w:val="0002303D"/>
    <w:rsid w:val="0003226C"/>
    <w:rsid w:val="0003334D"/>
    <w:rsid w:val="000350B4"/>
    <w:rsid w:val="000367C4"/>
    <w:rsid w:val="000563D5"/>
    <w:rsid w:val="000574B4"/>
    <w:rsid w:val="00064E01"/>
    <w:rsid w:val="00075933"/>
    <w:rsid w:val="00076F34"/>
    <w:rsid w:val="00090E46"/>
    <w:rsid w:val="0009170B"/>
    <w:rsid w:val="000A28E7"/>
    <w:rsid w:val="000A46D9"/>
    <w:rsid w:val="000A49FE"/>
    <w:rsid w:val="000B5E17"/>
    <w:rsid w:val="000C7337"/>
    <w:rsid w:val="000C74AA"/>
    <w:rsid w:val="000F1486"/>
    <w:rsid w:val="00103CA5"/>
    <w:rsid w:val="00104ABD"/>
    <w:rsid w:val="001065DA"/>
    <w:rsid w:val="00107262"/>
    <w:rsid w:val="001226B7"/>
    <w:rsid w:val="001241FF"/>
    <w:rsid w:val="00130A8A"/>
    <w:rsid w:val="001521E1"/>
    <w:rsid w:val="00166FB6"/>
    <w:rsid w:val="00176EA1"/>
    <w:rsid w:val="0018794C"/>
    <w:rsid w:val="001B60DD"/>
    <w:rsid w:val="001D33DA"/>
    <w:rsid w:val="001E684F"/>
    <w:rsid w:val="001F0603"/>
    <w:rsid w:val="001F649A"/>
    <w:rsid w:val="00202DC9"/>
    <w:rsid w:val="002125E7"/>
    <w:rsid w:val="002241BB"/>
    <w:rsid w:val="002248C4"/>
    <w:rsid w:val="002306BB"/>
    <w:rsid w:val="00243405"/>
    <w:rsid w:val="002629C3"/>
    <w:rsid w:val="0027482B"/>
    <w:rsid w:val="00275B55"/>
    <w:rsid w:val="00282F38"/>
    <w:rsid w:val="00284CCD"/>
    <w:rsid w:val="00291B48"/>
    <w:rsid w:val="00293CC7"/>
    <w:rsid w:val="002A2C15"/>
    <w:rsid w:val="002B0752"/>
    <w:rsid w:val="002B17B0"/>
    <w:rsid w:val="002B6BCF"/>
    <w:rsid w:val="002C5FD1"/>
    <w:rsid w:val="002D00D9"/>
    <w:rsid w:val="002D208C"/>
    <w:rsid w:val="002F5658"/>
    <w:rsid w:val="003218B2"/>
    <w:rsid w:val="00331D47"/>
    <w:rsid w:val="00343D08"/>
    <w:rsid w:val="00374DD1"/>
    <w:rsid w:val="0037629F"/>
    <w:rsid w:val="0038048A"/>
    <w:rsid w:val="00380C68"/>
    <w:rsid w:val="0038685B"/>
    <w:rsid w:val="003C60E9"/>
    <w:rsid w:val="003D1584"/>
    <w:rsid w:val="003D175A"/>
    <w:rsid w:val="003D674F"/>
    <w:rsid w:val="004115CD"/>
    <w:rsid w:val="0042001D"/>
    <w:rsid w:val="0042562D"/>
    <w:rsid w:val="004405C0"/>
    <w:rsid w:val="00447D0A"/>
    <w:rsid w:val="00455E0F"/>
    <w:rsid w:val="00463F07"/>
    <w:rsid w:val="0049695C"/>
    <w:rsid w:val="00497DE9"/>
    <w:rsid w:val="004A1B4B"/>
    <w:rsid w:val="004A3FC1"/>
    <w:rsid w:val="004B12C1"/>
    <w:rsid w:val="004B2D6D"/>
    <w:rsid w:val="004D2499"/>
    <w:rsid w:val="004E61C2"/>
    <w:rsid w:val="004E6ED7"/>
    <w:rsid w:val="004F4FD1"/>
    <w:rsid w:val="005038AA"/>
    <w:rsid w:val="00504CB8"/>
    <w:rsid w:val="0051063A"/>
    <w:rsid w:val="005115CA"/>
    <w:rsid w:val="0052541C"/>
    <w:rsid w:val="005372BF"/>
    <w:rsid w:val="005559E2"/>
    <w:rsid w:val="00557A2B"/>
    <w:rsid w:val="00560C01"/>
    <w:rsid w:val="00563030"/>
    <w:rsid w:val="00567C5F"/>
    <w:rsid w:val="00576877"/>
    <w:rsid w:val="00583A42"/>
    <w:rsid w:val="005860F9"/>
    <w:rsid w:val="00594997"/>
    <w:rsid w:val="005A05BC"/>
    <w:rsid w:val="005B6204"/>
    <w:rsid w:val="005C33AB"/>
    <w:rsid w:val="005C4E54"/>
    <w:rsid w:val="005D2EF1"/>
    <w:rsid w:val="005E044C"/>
    <w:rsid w:val="00613726"/>
    <w:rsid w:val="00615D15"/>
    <w:rsid w:val="00616C99"/>
    <w:rsid w:val="00632E25"/>
    <w:rsid w:val="00652722"/>
    <w:rsid w:val="006636FF"/>
    <w:rsid w:val="00675C4F"/>
    <w:rsid w:val="006764AD"/>
    <w:rsid w:val="00676CD2"/>
    <w:rsid w:val="00681026"/>
    <w:rsid w:val="00695EAF"/>
    <w:rsid w:val="006C79A6"/>
    <w:rsid w:val="006D560D"/>
    <w:rsid w:val="006D5D53"/>
    <w:rsid w:val="006D5FB4"/>
    <w:rsid w:val="006D6761"/>
    <w:rsid w:val="006E1046"/>
    <w:rsid w:val="00701754"/>
    <w:rsid w:val="00726E6B"/>
    <w:rsid w:val="007422FC"/>
    <w:rsid w:val="007649D7"/>
    <w:rsid w:val="00767E9D"/>
    <w:rsid w:val="0077619F"/>
    <w:rsid w:val="007848D1"/>
    <w:rsid w:val="00784B3B"/>
    <w:rsid w:val="00795F61"/>
    <w:rsid w:val="007A0405"/>
    <w:rsid w:val="007B30E4"/>
    <w:rsid w:val="007B7737"/>
    <w:rsid w:val="007C1B7F"/>
    <w:rsid w:val="007C6481"/>
    <w:rsid w:val="007F70B7"/>
    <w:rsid w:val="007F7235"/>
    <w:rsid w:val="00815B0B"/>
    <w:rsid w:val="00827EA3"/>
    <w:rsid w:val="0083183E"/>
    <w:rsid w:val="0083284F"/>
    <w:rsid w:val="00835109"/>
    <w:rsid w:val="00843E72"/>
    <w:rsid w:val="00857AC3"/>
    <w:rsid w:val="0086307A"/>
    <w:rsid w:val="0087324C"/>
    <w:rsid w:val="008756A0"/>
    <w:rsid w:val="0087683C"/>
    <w:rsid w:val="008837FC"/>
    <w:rsid w:val="00887170"/>
    <w:rsid w:val="00895890"/>
    <w:rsid w:val="008B6175"/>
    <w:rsid w:val="008C1387"/>
    <w:rsid w:val="008C25CE"/>
    <w:rsid w:val="008C5FCC"/>
    <w:rsid w:val="008D12E5"/>
    <w:rsid w:val="008D25F0"/>
    <w:rsid w:val="008D530C"/>
    <w:rsid w:val="008E44E8"/>
    <w:rsid w:val="00901C08"/>
    <w:rsid w:val="00910988"/>
    <w:rsid w:val="00912EA8"/>
    <w:rsid w:val="009270BA"/>
    <w:rsid w:val="00927DE1"/>
    <w:rsid w:val="00930149"/>
    <w:rsid w:val="009550FF"/>
    <w:rsid w:val="00960CC5"/>
    <w:rsid w:val="0096728D"/>
    <w:rsid w:val="00984EF0"/>
    <w:rsid w:val="0098661C"/>
    <w:rsid w:val="009C2BEA"/>
    <w:rsid w:val="009C3BE2"/>
    <w:rsid w:val="009E52A0"/>
    <w:rsid w:val="009F0027"/>
    <w:rsid w:val="009F0EC2"/>
    <w:rsid w:val="009F64F9"/>
    <w:rsid w:val="00A20AA6"/>
    <w:rsid w:val="00A254D7"/>
    <w:rsid w:val="00A25E21"/>
    <w:rsid w:val="00A32270"/>
    <w:rsid w:val="00A4391C"/>
    <w:rsid w:val="00A520F0"/>
    <w:rsid w:val="00A54BFB"/>
    <w:rsid w:val="00A5557A"/>
    <w:rsid w:val="00A60A14"/>
    <w:rsid w:val="00A61EB5"/>
    <w:rsid w:val="00A674ED"/>
    <w:rsid w:val="00A878FE"/>
    <w:rsid w:val="00AC75F7"/>
    <w:rsid w:val="00AD23BB"/>
    <w:rsid w:val="00AD51AA"/>
    <w:rsid w:val="00AD65BB"/>
    <w:rsid w:val="00AE2B3F"/>
    <w:rsid w:val="00AE4136"/>
    <w:rsid w:val="00AE4C6C"/>
    <w:rsid w:val="00AF276E"/>
    <w:rsid w:val="00B052E9"/>
    <w:rsid w:val="00B15867"/>
    <w:rsid w:val="00B21CF7"/>
    <w:rsid w:val="00B2756C"/>
    <w:rsid w:val="00B307F8"/>
    <w:rsid w:val="00B352E8"/>
    <w:rsid w:val="00B414A3"/>
    <w:rsid w:val="00B44A6A"/>
    <w:rsid w:val="00B51B52"/>
    <w:rsid w:val="00B52AA7"/>
    <w:rsid w:val="00B75B14"/>
    <w:rsid w:val="00B8211A"/>
    <w:rsid w:val="00B95012"/>
    <w:rsid w:val="00BA09CD"/>
    <w:rsid w:val="00BA1B35"/>
    <w:rsid w:val="00BA3C80"/>
    <w:rsid w:val="00BA3E14"/>
    <w:rsid w:val="00BC133D"/>
    <w:rsid w:val="00BC178C"/>
    <w:rsid w:val="00BC7A33"/>
    <w:rsid w:val="00BE77EF"/>
    <w:rsid w:val="00C11530"/>
    <w:rsid w:val="00C140B3"/>
    <w:rsid w:val="00C215F4"/>
    <w:rsid w:val="00C3527D"/>
    <w:rsid w:val="00C5440F"/>
    <w:rsid w:val="00C70366"/>
    <w:rsid w:val="00C825DA"/>
    <w:rsid w:val="00CA7AC3"/>
    <w:rsid w:val="00CC4BE5"/>
    <w:rsid w:val="00CC7352"/>
    <w:rsid w:val="00CD3420"/>
    <w:rsid w:val="00D05B99"/>
    <w:rsid w:val="00D1270D"/>
    <w:rsid w:val="00D33C22"/>
    <w:rsid w:val="00D5009C"/>
    <w:rsid w:val="00D5214D"/>
    <w:rsid w:val="00D54D02"/>
    <w:rsid w:val="00D6465C"/>
    <w:rsid w:val="00D774EF"/>
    <w:rsid w:val="00D8135A"/>
    <w:rsid w:val="00D8360A"/>
    <w:rsid w:val="00D8680F"/>
    <w:rsid w:val="00D922FF"/>
    <w:rsid w:val="00D94D71"/>
    <w:rsid w:val="00DA00D8"/>
    <w:rsid w:val="00DA7D3D"/>
    <w:rsid w:val="00DB559A"/>
    <w:rsid w:val="00DD072F"/>
    <w:rsid w:val="00DF7AB3"/>
    <w:rsid w:val="00E130F9"/>
    <w:rsid w:val="00E14220"/>
    <w:rsid w:val="00E23A78"/>
    <w:rsid w:val="00E30A16"/>
    <w:rsid w:val="00E43050"/>
    <w:rsid w:val="00E65A49"/>
    <w:rsid w:val="00E7300C"/>
    <w:rsid w:val="00E760F0"/>
    <w:rsid w:val="00E810E1"/>
    <w:rsid w:val="00E858C8"/>
    <w:rsid w:val="00E90D4E"/>
    <w:rsid w:val="00EA4077"/>
    <w:rsid w:val="00EB40E2"/>
    <w:rsid w:val="00EB432A"/>
    <w:rsid w:val="00EB7EC5"/>
    <w:rsid w:val="00EE1B13"/>
    <w:rsid w:val="00EF4E4C"/>
    <w:rsid w:val="00F0071B"/>
    <w:rsid w:val="00F016D0"/>
    <w:rsid w:val="00F01AAE"/>
    <w:rsid w:val="00F27161"/>
    <w:rsid w:val="00F32771"/>
    <w:rsid w:val="00F3397B"/>
    <w:rsid w:val="00F4350C"/>
    <w:rsid w:val="00F46544"/>
    <w:rsid w:val="00F54F05"/>
    <w:rsid w:val="00F66C6C"/>
    <w:rsid w:val="00F66D87"/>
    <w:rsid w:val="00F6779A"/>
    <w:rsid w:val="00F71CB1"/>
    <w:rsid w:val="00F7587A"/>
    <w:rsid w:val="00F76983"/>
    <w:rsid w:val="00F81CEF"/>
    <w:rsid w:val="00F83192"/>
    <w:rsid w:val="00F848C5"/>
    <w:rsid w:val="00F966AD"/>
    <w:rsid w:val="00FA4852"/>
    <w:rsid w:val="00FA4908"/>
    <w:rsid w:val="00FA52D4"/>
    <w:rsid w:val="00FB29EC"/>
    <w:rsid w:val="00FB33D6"/>
    <w:rsid w:val="00FD0EB2"/>
    <w:rsid w:val="00FD3D69"/>
    <w:rsid w:val="00FD7957"/>
    <w:rsid w:val="00FE42D6"/>
    <w:rsid w:val="00FF0C77"/>
    <w:rsid w:val="00FF1DA7"/>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EABCDC91-B28C-4228-B1E5-D6C2FDF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A0"/>
    <w:pPr>
      <w:tabs>
        <w:tab w:val="center" w:pos="4252"/>
        <w:tab w:val="right" w:pos="8504"/>
      </w:tabs>
      <w:snapToGrid w:val="0"/>
    </w:pPr>
  </w:style>
  <w:style w:type="character" w:customStyle="1" w:styleId="a4">
    <w:name w:val="ヘッダー (文字)"/>
    <w:basedOn w:val="a0"/>
    <w:link w:val="a3"/>
    <w:uiPriority w:val="99"/>
    <w:rsid w:val="009E52A0"/>
  </w:style>
  <w:style w:type="paragraph" w:styleId="a5">
    <w:name w:val="footer"/>
    <w:basedOn w:val="a"/>
    <w:link w:val="a6"/>
    <w:uiPriority w:val="99"/>
    <w:unhideWhenUsed/>
    <w:rsid w:val="009E52A0"/>
    <w:pPr>
      <w:tabs>
        <w:tab w:val="center" w:pos="4252"/>
        <w:tab w:val="right" w:pos="8504"/>
      </w:tabs>
      <w:snapToGrid w:val="0"/>
    </w:pPr>
  </w:style>
  <w:style w:type="character" w:customStyle="1" w:styleId="a6">
    <w:name w:val="フッター (文字)"/>
    <w:basedOn w:val="a0"/>
    <w:link w:val="a5"/>
    <w:uiPriority w:val="99"/>
    <w:rsid w:val="009E52A0"/>
  </w:style>
  <w:style w:type="paragraph" w:styleId="a7">
    <w:name w:val="Balloon Text"/>
    <w:basedOn w:val="a"/>
    <w:link w:val="a8"/>
    <w:uiPriority w:val="99"/>
    <w:semiHidden/>
    <w:unhideWhenUsed/>
    <w:rsid w:val="00FD79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7957"/>
    <w:rPr>
      <w:rFonts w:asciiTheme="majorHAnsi" w:eastAsiaTheme="majorEastAsia" w:hAnsiTheme="majorHAnsi" w:cstheme="majorBidi"/>
      <w:sz w:val="18"/>
      <w:szCs w:val="18"/>
    </w:rPr>
  </w:style>
  <w:style w:type="paragraph" w:styleId="a9">
    <w:name w:val="List Paragraph"/>
    <w:basedOn w:val="a"/>
    <w:qFormat/>
    <w:rsid w:val="0003226C"/>
    <w:pPr>
      <w:ind w:leftChars="400" w:left="840"/>
    </w:pPr>
    <w:rPr>
      <w:rFonts w:ascii="Century" w:eastAsia="ＭＳ 明朝" w:hAnsi="Century" w:cs="Times New Roman"/>
    </w:rPr>
  </w:style>
  <w:style w:type="table" w:styleId="aa">
    <w:name w:val="Table Grid"/>
    <w:basedOn w:val="a1"/>
    <w:uiPriority w:val="59"/>
    <w:rsid w:val="0058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8246-BA59-4D7B-A38D-C293954B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284E4DE7</Template>
  <TotalTime>2114</TotalTime>
  <Pages>7</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Administrator</cp:lastModifiedBy>
  <cp:revision>38</cp:revision>
  <cp:lastPrinted>2020-05-13T06:30:00Z</cp:lastPrinted>
  <dcterms:created xsi:type="dcterms:W3CDTF">2020-02-28T08:54:00Z</dcterms:created>
  <dcterms:modified xsi:type="dcterms:W3CDTF">2020-05-21T05:43:00Z</dcterms:modified>
</cp:coreProperties>
</file>